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Default="004F760A" w:rsidP="004F760A">
      <w:pPr>
        <w:spacing w:after="0" w:line="240" w:lineRule="auto"/>
      </w:pPr>
    </w:p>
    <w:p w:rsidR="004F760A" w:rsidRPr="004F760A" w:rsidRDefault="004F760A" w:rsidP="004F760A">
      <w:pPr>
        <w:spacing w:after="0" w:line="240" w:lineRule="auto"/>
        <w:rPr>
          <w:b/>
        </w:rPr>
      </w:pPr>
      <w:r w:rsidRPr="004F760A">
        <w:rPr>
          <w:b/>
        </w:rPr>
        <w:t>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6.15pm on Wednesday the </w:t>
      </w:r>
      <w:r w:rsidR="00B37EC5">
        <w:t>27t</w:t>
      </w:r>
      <w:r w:rsidR="009A3AD2">
        <w:t>h April</w:t>
      </w:r>
      <w:r>
        <w:t xml:space="preserve"> 2016.</w:t>
      </w:r>
    </w:p>
    <w:p w:rsidR="004F760A" w:rsidRDefault="004F760A" w:rsidP="0044705F">
      <w:pPr>
        <w:spacing w:after="0" w:line="240" w:lineRule="auto"/>
      </w:pPr>
      <w:r>
        <w:t>The Agenda for which is set out below.</w:t>
      </w: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Mark Dykes, David Griffiths, Marcelle Lloyd-Hayes, </w:t>
      </w:r>
      <w:r w:rsidR="009A3AD2">
        <w:t xml:space="preserve">Kath Hey, Mark </w:t>
      </w:r>
      <w:proofErr w:type="spellStart"/>
      <w:r w:rsidR="009A3AD2">
        <w:t>Mansel</w:t>
      </w:r>
      <w:proofErr w:type="spellEnd"/>
      <w:r w:rsidR="009A3AD2">
        <w:t>,</w:t>
      </w:r>
      <w:r>
        <w:t xml:space="preserve"> Paul Stevens.</w:t>
      </w:r>
      <w:bookmarkStart w:id="0" w:name="_GoBack"/>
      <w:bookmarkEnd w:id="0"/>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Pr="009837D0" w:rsidRDefault="004F760A" w:rsidP="004F760A">
      <w:pPr>
        <w:spacing w:after="0" w:line="240" w:lineRule="auto"/>
        <w:jc w:val="center"/>
        <w:rPr>
          <w:b/>
        </w:rPr>
      </w:pPr>
      <w:r w:rsidRPr="009837D0">
        <w:rPr>
          <w:b/>
        </w:rPr>
        <w:t xml:space="preserve">on Wednesday  </w:t>
      </w:r>
      <w:r w:rsidR="0044705F">
        <w:rPr>
          <w:b/>
        </w:rPr>
        <w:t>18th</w:t>
      </w:r>
      <w:r w:rsidR="009A3AD2">
        <w:rPr>
          <w:b/>
        </w:rPr>
        <w:t xml:space="preserve"> April</w:t>
      </w:r>
      <w:r w:rsidRPr="009837D0">
        <w:rPr>
          <w:b/>
        </w:rPr>
        <w:t xml:space="preserve"> 2016 at 6.15pm</w:t>
      </w:r>
    </w:p>
    <w:p w:rsidR="004F760A" w:rsidRPr="009837D0" w:rsidRDefault="004F760A" w:rsidP="000E5B4F">
      <w:pPr>
        <w:spacing w:after="0" w:line="0" w:lineRule="atLeast"/>
        <w:rPr>
          <w:b/>
        </w:rPr>
      </w:pPr>
    </w:p>
    <w:p w:rsidR="000E5B4F" w:rsidRDefault="000E5B4F" w:rsidP="000E5B4F">
      <w:pPr>
        <w:spacing w:after="0" w:line="0" w:lineRule="atLeast"/>
      </w:pPr>
    </w:p>
    <w:p w:rsidR="000E5B4F" w:rsidRDefault="000E5B4F" w:rsidP="000E5B4F">
      <w:pPr>
        <w:spacing w:after="0" w:line="0" w:lineRule="atLeast"/>
      </w:pPr>
    </w:p>
    <w:p w:rsidR="0044705F" w:rsidRPr="0044705F" w:rsidRDefault="0044705F" w:rsidP="0044705F">
      <w:pPr>
        <w:pStyle w:val="ListParagraph"/>
        <w:numPr>
          <w:ilvl w:val="0"/>
          <w:numId w:val="2"/>
        </w:numPr>
        <w:spacing w:after="0" w:line="0" w:lineRule="atLeast"/>
        <w:rPr>
          <w:b/>
        </w:rPr>
      </w:pPr>
      <w:r w:rsidRPr="0044705F">
        <w:rPr>
          <w:b/>
        </w:rPr>
        <w:t>ELECTION OF CHAIRMAN AND VICE CHAIRMAN</w:t>
      </w:r>
    </w:p>
    <w:p w:rsidR="0044705F" w:rsidRPr="0044705F" w:rsidRDefault="0044705F" w:rsidP="0044705F">
      <w:pPr>
        <w:spacing w:after="0" w:line="0" w:lineRule="atLeast"/>
        <w:ind w:left="360"/>
      </w:pPr>
      <w:proofErr w:type="gramStart"/>
      <w:r>
        <w:t>To elect a Chairman and Vice Chairman from among the members of the Committee to serve until May</w:t>
      </w:r>
      <w:r w:rsidR="00F63E33">
        <w:t>/June</w:t>
      </w:r>
      <w:r>
        <w:t xml:space="preserve"> 2017.</w:t>
      </w:r>
      <w:proofErr w:type="gramEnd"/>
    </w:p>
    <w:p w:rsidR="0044705F" w:rsidRPr="0044705F" w:rsidRDefault="0044705F" w:rsidP="0044705F">
      <w:pPr>
        <w:pStyle w:val="ListParagraph"/>
        <w:spacing w:after="0" w:line="0" w:lineRule="atLeast"/>
        <w:ind w:left="1080"/>
        <w:rPr>
          <w:b/>
        </w:rPr>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 xml:space="preserve">To confirm the minutes of the meeting of </w:t>
      </w:r>
      <w:r w:rsidR="0044705F">
        <w:t>27</w:t>
      </w:r>
      <w:r w:rsidR="009A3AD2" w:rsidRPr="009A3AD2">
        <w:rPr>
          <w:vertAlign w:val="superscript"/>
        </w:rPr>
        <w:t>h</w:t>
      </w:r>
      <w:r w:rsidR="009A3AD2">
        <w:t xml:space="preserve"> </w:t>
      </w:r>
      <w:r w:rsidR="00B37EC5">
        <w:t>April</w:t>
      </w:r>
      <w:r w:rsidRPr="000E5B4F">
        <w:t xml:space="preserve"> 201</w:t>
      </w:r>
      <w:r w:rsidR="009A3AD2">
        <w:t>6</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44705F" w:rsidRDefault="0044705F" w:rsidP="0044705F">
      <w:pPr>
        <w:spacing w:after="0" w:line="240" w:lineRule="auto"/>
        <w:ind w:left="360"/>
        <w:jc w:val="both"/>
        <w:rPr>
          <w:b/>
        </w:rPr>
      </w:pPr>
    </w:p>
    <w:p w:rsidR="0044705F" w:rsidRPr="000E5B4F" w:rsidRDefault="0044705F" w:rsidP="0044705F">
      <w:pPr>
        <w:spacing w:after="0" w:line="240" w:lineRule="auto"/>
        <w:ind w:left="360"/>
        <w:jc w:val="both"/>
        <w:rPr>
          <w:b/>
        </w:rPr>
      </w:pPr>
    </w:p>
    <w:p w:rsidR="000E5B4F" w:rsidRPr="0044705F" w:rsidRDefault="000E5B4F" w:rsidP="0044705F">
      <w:pPr>
        <w:pStyle w:val="ListParagraph"/>
        <w:numPr>
          <w:ilvl w:val="0"/>
          <w:numId w:val="2"/>
        </w:numPr>
        <w:spacing w:after="0" w:line="240" w:lineRule="auto"/>
        <w:jc w:val="both"/>
        <w:rPr>
          <w:b/>
        </w:rPr>
      </w:pPr>
      <w:r w:rsidRPr="0044705F">
        <w:rPr>
          <w:b/>
        </w:rPr>
        <w:lastRenderedPageBreak/>
        <w:t>POLICY ISSUES</w:t>
      </w:r>
      <w:r w:rsidRPr="0044705F">
        <w:rPr>
          <w:b/>
        </w:rPr>
        <w:tab/>
      </w:r>
      <w:r w:rsidRPr="0044705F">
        <w:rPr>
          <w:b/>
        </w:rPr>
        <w:tab/>
      </w:r>
    </w:p>
    <w:p w:rsidR="000E5B4F" w:rsidRDefault="000E5B4F" w:rsidP="0044705F">
      <w:pPr>
        <w:spacing w:after="0" w:line="240" w:lineRule="auto"/>
        <w:ind w:firstLine="360"/>
      </w:pPr>
      <w:r w:rsidRPr="000E5B4F">
        <w:t>To receive any updates on matters relating to the Area Plan.</w:t>
      </w:r>
    </w:p>
    <w:p w:rsidR="00752C9B" w:rsidRDefault="00752C9B" w:rsidP="000E5B4F">
      <w:pPr>
        <w:spacing w:after="0" w:line="240" w:lineRule="auto"/>
        <w:ind w:firstLine="720"/>
      </w:pPr>
    </w:p>
    <w:p w:rsidR="006700C9" w:rsidRPr="000E5B4F" w:rsidRDefault="0044705F" w:rsidP="0044705F">
      <w:pPr>
        <w:spacing w:after="0" w:line="240" w:lineRule="auto"/>
        <w:ind w:left="360"/>
      </w:pPr>
      <w:proofErr w:type="gramStart"/>
      <w:r>
        <w:t>To consider the extent of support for an Eastern River Crossing following a meeting with other parishes earlier in the day (oral report by the Town Clerk).</w:t>
      </w:r>
      <w:proofErr w:type="gramEnd"/>
      <w:r w:rsidR="006700C9">
        <w:t xml:space="preserve"> </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APPLICATIONS FOR PLANNING PERMISSION</w:t>
      </w:r>
      <w:r w:rsidRPr="0044705F">
        <w:rPr>
          <w:b/>
        </w:rPr>
        <w:tab/>
      </w:r>
      <w:r w:rsidRPr="0044705F">
        <w:rPr>
          <w:b/>
        </w:rPr>
        <w:tab/>
        <w:t xml:space="preserve">    </w:t>
      </w:r>
      <w:r w:rsidRPr="0044705F">
        <w:rPr>
          <w:b/>
        </w:rPr>
        <w:tab/>
        <w:t xml:space="preserve">                             APPENDIX 2</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D12F38" w:rsidRDefault="00D12F38" w:rsidP="0044705F">
      <w:pPr>
        <w:spacing w:after="0" w:line="240" w:lineRule="auto"/>
        <w:ind w:left="360"/>
        <w:jc w:val="both"/>
      </w:pPr>
      <w:r>
        <w:t xml:space="preserve">To receive and consider any items the Town Clerk wishes to bring to the attention of the meeting. </w:t>
      </w:r>
    </w:p>
    <w:p w:rsidR="00D12F38" w:rsidRDefault="00D12F38" w:rsidP="00752C9B">
      <w:pPr>
        <w:spacing w:after="0" w:line="240" w:lineRule="auto"/>
        <w:jc w:val="both"/>
      </w:pPr>
    </w:p>
    <w:p w:rsidR="00D12F38" w:rsidRDefault="0044705F" w:rsidP="0044705F">
      <w:pPr>
        <w:spacing w:after="0" w:line="240" w:lineRule="auto"/>
        <w:ind w:left="360"/>
      </w:pPr>
      <w:proofErr w:type="gramStart"/>
      <w:r>
        <w:t>(Recent correspondence via licensing and admissibility of objections to proposed changes or new licenses.)</w:t>
      </w:r>
      <w:proofErr w:type="gramEnd"/>
    </w:p>
    <w:p w:rsidR="006C2985" w:rsidRDefault="006C2985" w:rsidP="00D12F38">
      <w:pPr>
        <w:spacing w:after="0" w:line="240" w:lineRule="auto"/>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44705F">
      <w:pPr>
        <w:spacing w:after="0" w:line="240" w:lineRule="auto"/>
        <w:ind w:firstLine="360"/>
      </w:pPr>
      <w:r>
        <w:t xml:space="preserve">The date of the next meeting will be </w:t>
      </w:r>
      <w:r w:rsidR="00B37EC5">
        <w:t>1</w:t>
      </w:r>
      <w:r w:rsidR="0044705F">
        <w:t>5</w:t>
      </w:r>
      <w:r w:rsidR="00B37EC5">
        <w:t>th</w:t>
      </w:r>
      <w:r>
        <w:t xml:space="preserve"> </w:t>
      </w:r>
      <w:r w:rsidR="0044705F">
        <w:t>June</w:t>
      </w:r>
      <w:r>
        <w:t xml:space="preserve"> 2016 at 6.15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8"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44705F"/>
    <w:rsid w:val="004750A0"/>
    <w:rsid w:val="004F760A"/>
    <w:rsid w:val="006700C9"/>
    <w:rsid w:val="006C2985"/>
    <w:rsid w:val="00752C9B"/>
    <w:rsid w:val="008114F3"/>
    <w:rsid w:val="009837D0"/>
    <w:rsid w:val="009A3AD2"/>
    <w:rsid w:val="00A26E7B"/>
    <w:rsid w:val="00A86B63"/>
    <w:rsid w:val="00B22D9F"/>
    <w:rsid w:val="00B37EC5"/>
    <w:rsid w:val="00D12F38"/>
    <w:rsid w:val="00D41186"/>
    <w:rsid w:val="00DF169C"/>
    <w:rsid w:val="00E96A3E"/>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refordcity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3</cp:revision>
  <dcterms:created xsi:type="dcterms:W3CDTF">2016-05-10T15:45:00Z</dcterms:created>
  <dcterms:modified xsi:type="dcterms:W3CDTF">2016-06-08T09:41:00Z</dcterms:modified>
</cp:coreProperties>
</file>