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913FB" w14:textId="1DEA7BB5" w:rsidR="00D30397" w:rsidRDefault="005365D3" w:rsidP="005365D3">
      <w:pPr>
        <w:jc w:val="center"/>
        <w:rPr>
          <w:rFonts w:ascii="Arial Black" w:hAnsi="Arial Black"/>
          <w:sz w:val="28"/>
          <w:szCs w:val="28"/>
        </w:rPr>
      </w:pPr>
      <w:r w:rsidRPr="005365D3">
        <w:rPr>
          <w:rFonts w:ascii="Arial Black" w:hAnsi="Arial Black"/>
          <w:sz w:val="28"/>
          <w:szCs w:val="28"/>
        </w:rPr>
        <w:t>Hereford City Youth Council</w:t>
      </w:r>
    </w:p>
    <w:p w14:paraId="51254590" w14:textId="7CB23B3B" w:rsidR="005365D3" w:rsidRDefault="004464BA" w:rsidP="005365D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15 February</w:t>
      </w:r>
      <w:r w:rsidR="00241D27">
        <w:rPr>
          <w:rFonts w:ascii="Arial Black" w:hAnsi="Arial Black"/>
          <w:sz w:val="28"/>
          <w:szCs w:val="28"/>
        </w:rPr>
        <w:t xml:space="preserve"> 2018</w:t>
      </w:r>
    </w:p>
    <w:p w14:paraId="3943FAFC" w14:textId="11F90875" w:rsidR="005365D3" w:rsidRDefault="005365D3" w:rsidP="005365D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6 pm at </w:t>
      </w:r>
      <w:r w:rsidR="00AA6C05">
        <w:rPr>
          <w:rFonts w:ascii="Arial Black" w:hAnsi="Arial Black"/>
          <w:sz w:val="28"/>
          <w:szCs w:val="28"/>
        </w:rPr>
        <w:t xml:space="preserve">The </w:t>
      </w:r>
      <w:r w:rsidR="00EE463F">
        <w:rPr>
          <w:rFonts w:ascii="Arial Black" w:hAnsi="Arial Black"/>
          <w:sz w:val="28"/>
          <w:szCs w:val="28"/>
        </w:rPr>
        <w:t>Town Hall</w:t>
      </w:r>
      <w:r>
        <w:rPr>
          <w:rFonts w:ascii="Arial Black" w:hAnsi="Arial Black"/>
          <w:sz w:val="28"/>
          <w:szCs w:val="28"/>
        </w:rPr>
        <w:t>, Hereford</w:t>
      </w:r>
    </w:p>
    <w:p w14:paraId="0BEF11A3" w14:textId="615C45FC" w:rsidR="005365D3" w:rsidRDefault="00241D27" w:rsidP="005365D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AGENDA</w:t>
      </w:r>
    </w:p>
    <w:p w14:paraId="350371ED" w14:textId="1E56E8C8" w:rsidR="00EE463F" w:rsidRDefault="00EE463F" w:rsidP="00EE463F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072CFE67" w14:textId="77777777" w:rsidR="004464BA" w:rsidRPr="00EE463F" w:rsidRDefault="004464BA" w:rsidP="00EE463F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0B120988" w14:textId="2D5F4D8F" w:rsidR="005365D3" w:rsidRDefault="005365D3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Apologies:</w:t>
      </w:r>
    </w:p>
    <w:p w14:paraId="3E8FCC09" w14:textId="2075BCA9" w:rsidR="0063733D" w:rsidRDefault="0063733D" w:rsidP="008C746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5FD36E71" w14:textId="77777777" w:rsidR="00ED5B05" w:rsidRDefault="00ED5B05" w:rsidP="008C746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7DCA439C" w14:textId="0D948792" w:rsidR="008C7468" w:rsidRDefault="00916903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 last meeting</w:t>
      </w:r>
      <w:r w:rsidR="0063733D">
        <w:rPr>
          <w:rFonts w:ascii="Arial" w:hAnsi="Arial" w:cs="Arial"/>
          <w:b/>
          <w:sz w:val="24"/>
          <w:szCs w:val="24"/>
        </w:rPr>
        <w:tab/>
      </w:r>
      <w:r w:rsidR="0063733D">
        <w:rPr>
          <w:rFonts w:ascii="Arial" w:hAnsi="Arial" w:cs="Arial"/>
          <w:b/>
          <w:sz w:val="24"/>
          <w:szCs w:val="24"/>
        </w:rPr>
        <w:tab/>
      </w:r>
      <w:r w:rsidR="0063733D">
        <w:rPr>
          <w:rFonts w:ascii="Arial" w:hAnsi="Arial" w:cs="Arial"/>
          <w:b/>
          <w:sz w:val="24"/>
          <w:szCs w:val="24"/>
        </w:rPr>
        <w:tab/>
      </w:r>
      <w:r w:rsidR="0063733D">
        <w:rPr>
          <w:rFonts w:ascii="Arial" w:hAnsi="Arial" w:cs="Arial"/>
          <w:b/>
          <w:sz w:val="24"/>
          <w:szCs w:val="24"/>
        </w:rPr>
        <w:tab/>
      </w:r>
      <w:r w:rsidR="0063733D">
        <w:rPr>
          <w:rFonts w:ascii="Arial" w:hAnsi="Arial" w:cs="Arial"/>
          <w:b/>
          <w:sz w:val="24"/>
          <w:szCs w:val="24"/>
        </w:rPr>
        <w:tab/>
      </w:r>
      <w:r w:rsidR="0063733D">
        <w:rPr>
          <w:rFonts w:ascii="Arial" w:hAnsi="Arial" w:cs="Arial"/>
          <w:b/>
          <w:sz w:val="24"/>
          <w:szCs w:val="24"/>
        </w:rPr>
        <w:tab/>
      </w:r>
      <w:r w:rsidR="0063733D">
        <w:rPr>
          <w:rFonts w:ascii="Arial" w:hAnsi="Arial" w:cs="Arial"/>
          <w:b/>
          <w:sz w:val="24"/>
          <w:szCs w:val="24"/>
        </w:rPr>
        <w:tab/>
      </w:r>
      <w:r w:rsidR="008D2C24" w:rsidRPr="008D2C24">
        <w:rPr>
          <w:rFonts w:ascii="Arial" w:hAnsi="Arial" w:cs="Arial"/>
          <w:b/>
          <w:color w:val="0070C0"/>
          <w:sz w:val="24"/>
          <w:szCs w:val="24"/>
        </w:rPr>
        <w:t>(</w:t>
      </w:r>
      <w:r w:rsidR="0063733D" w:rsidRPr="008D2C24">
        <w:rPr>
          <w:rFonts w:ascii="Arial" w:hAnsi="Arial" w:cs="Arial"/>
          <w:b/>
          <w:color w:val="0070C0"/>
          <w:sz w:val="24"/>
          <w:szCs w:val="24"/>
        </w:rPr>
        <w:t>Appendix 1</w:t>
      </w:r>
      <w:r w:rsidR="008D2C24" w:rsidRPr="008D2C24">
        <w:rPr>
          <w:rFonts w:ascii="Arial" w:hAnsi="Arial" w:cs="Arial"/>
          <w:b/>
          <w:color w:val="0070C0"/>
          <w:sz w:val="24"/>
          <w:szCs w:val="24"/>
        </w:rPr>
        <w:t>)</w:t>
      </w:r>
    </w:p>
    <w:p w14:paraId="06ADBE17" w14:textId="4D40D717" w:rsidR="0063733D" w:rsidRDefault="0063733D" w:rsidP="008C7468">
      <w:pPr>
        <w:spacing w:after="0"/>
        <w:rPr>
          <w:rFonts w:ascii="Arial" w:hAnsi="Arial" w:cs="Arial"/>
          <w:b/>
          <w:sz w:val="24"/>
          <w:szCs w:val="24"/>
        </w:rPr>
      </w:pPr>
    </w:p>
    <w:p w14:paraId="4B8878BA" w14:textId="77777777" w:rsidR="00ED5B05" w:rsidRDefault="00ED5B05" w:rsidP="008C7468">
      <w:pPr>
        <w:spacing w:after="0"/>
        <w:rPr>
          <w:rFonts w:ascii="Arial" w:hAnsi="Arial" w:cs="Arial"/>
          <w:b/>
          <w:sz w:val="24"/>
          <w:szCs w:val="24"/>
        </w:rPr>
      </w:pPr>
    </w:p>
    <w:p w14:paraId="7F0DE8DC" w14:textId="62B33D9B" w:rsidR="000360C5" w:rsidRDefault="000360C5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Presentation – Reach Radio (Andy Bailey and Ian Davies)</w:t>
      </w:r>
      <w:r w:rsidR="00A77C2E">
        <w:rPr>
          <w:rFonts w:ascii="Arial" w:hAnsi="Arial" w:cs="Arial"/>
          <w:b/>
          <w:sz w:val="24"/>
          <w:szCs w:val="24"/>
        </w:rPr>
        <w:t xml:space="preserve"> </w:t>
      </w:r>
      <w:r w:rsidR="00A77C2E">
        <w:rPr>
          <w:rFonts w:ascii="Arial" w:hAnsi="Arial" w:cs="Arial"/>
          <w:sz w:val="24"/>
          <w:szCs w:val="24"/>
        </w:rPr>
        <w:t>(30 Mins)</w:t>
      </w:r>
    </w:p>
    <w:p w14:paraId="5E118CDC" w14:textId="54143427" w:rsidR="000360C5" w:rsidRPr="000360C5" w:rsidRDefault="000360C5" w:rsidP="000360C5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Information, Questions and Answers</w:t>
      </w:r>
    </w:p>
    <w:p w14:paraId="7B225AED" w14:textId="4D8C5C93" w:rsidR="000360C5" w:rsidRDefault="000360C5" w:rsidP="000360C5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1CC8478D" w14:textId="77777777" w:rsidR="00ED5B05" w:rsidRDefault="00ED5B05" w:rsidP="000360C5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0A2AC9C6" w14:textId="125C7E6A" w:rsidR="00EE463F" w:rsidRDefault="00EE463F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Mayor Installation Ceremony</w:t>
      </w:r>
      <w:r w:rsidR="00A77C2E">
        <w:rPr>
          <w:rFonts w:ascii="Arial" w:hAnsi="Arial" w:cs="Arial"/>
          <w:b/>
          <w:sz w:val="24"/>
          <w:szCs w:val="24"/>
        </w:rPr>
        <w:t xml:space="preserve"> </w:t>
      </w:r>
      <w:r w:rsidR="00A77C2E">
        <w:rPr>
          <w:rFonts w:ascii="Arial" w:hAnsi="Arial" w:cs="Arial"/>
          <w:sz w:val="24"/>
          <w:szCs w:val="24"/>
        </w:rPr>
        <w:t>(5</w:t>
      </w:r>
      <w:r w:rsidR="00BF50A8">
        <w:rPr>
          <w:rFonts w:ascii="Arial" w:hAnsi="Arial" w:cs="Arial"/>
          <w:sz w:val="24"/>
          <w:szCs w:val="24"/>
        </w:rPr>
        <w:t xml:space="preserve"> Mins)</w:t>
      </w:r>
    </w:p>
    <w:p w14:paraId="764AC849" w14:textId="79EEEBD7" w:rsidR="00EE463F" w:rsidRDefault="00BD30BA" w:rsidP="00316A95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Kieran and Jeremy to give a brief overview of the event.</w:t>
      </w:r>
    </w:p>
    <w:p w14:paraId="5DDA8360" w14:textId="4A6D9F06" w:rsidR="00316A95" w:rsidRDefault="00316A95" w:rsidP="00316A95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A7A88DC" w14:textId="77777777" w:rsidR="00ED5B05" w:rsidRDefault="00ED5B05" w:rsidP="00316A95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2DC6903C" w14:textId="05B4C3AC" w:rsidR="006644C8" w:rsidRDefault="002D0414" w:rsidP="00316A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6644C8">
        <w:rPr>
          <w:rFonts w:ascii="Arial" w:hAnsi="Arial" w:cs="Arial"/>
          <w:b/>
          <w:sz w:val="24"/>
          <w:szCs w:val="24"/>
        </w:rPr>
        <w:t xml:space="preserve">Annual </w:t>
      </w:r>
      <w:r w:rsidR="00916903" w:rsidRPr="006644C8">
        <w:rPr>
          <w:rFonts w:ascii="Arial" w:hAnsi="Arial" w:cs="Arial"/>
          <w:b/>
          <w:sz w:val="24"/>
          <w:szCs w:val="24"/>
        </w:rPr>
        <w:t>Youth Participation Groups Event</w:t>
      </w:r>
      <w:r w:rsidR="006644C8" w:rsidRPr="006644C8">
        <w:rPr>
          <w:rFonts w:ascii="Arial" w:hAnsi="Arial" w:cs="Arial"/>
          <w:b/>
          <w:sz w:val="24"/>
          <w:szCs w:val="24"/>
        </w:rPr>
        <w:t>/Conference</w:t>
      </w:r>
      <w:r w:rsidR="00BF50A8">
        <w:rPr>
          <w:rFonts w:ascii="Arial" w:hAnsi="Arial" w:cs="Arial"/>
          <w:b/>
          <w:sz w:val="24"/>
          <w:szCs w:val="24"/>
        </w:rPr>
        <w:t xml:space="preserve"> </w:t>
      </w:r>
      <w:r w:rsidR="00BF50A8">
        <w:rPr>
          <w:rFonts w:ascii="Arial" w:hAnsi="Arial" w:cs="Arial"/>
          <w:sz w:val="24"/>
          <w:szCs w:val="24"/>
        </w:rPr>
        <w:t>(20 Mins)</w:t>
      </w:r>
    </w:p>
    <w:p w14:paraId="5F8D7366" w14:textId="50F9408D" w:rsidR="00587FAE" w:rsidRPr="006B237A" w:rsidRDefault="006B237A" w:rsidP="00587FAE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6B237A">
        <w:rPr>
          <w:rFonts w:ascii="Arial" w:hAnsi="Arial" w:cs="Arial"/>
          <w:sz w:val="24"/>
          <w:szCs w:val="24"/>
        </w:rPr>
        <w:t xml:space="preserve">Youth Councillors </w:t>
      </w:r>
      <w:r>
        <w:rPr>
          <w:rFonts w:ascii="Arial" w:hAnsi="Arial" w:cs="Arial"/>
          <w:sz w:val="24"/>
          <w:szCs w:val="24"/>
        </w:rPr>
        <w:t xml:space="preserve">to bring their </w:t>
      </w:r>
      <w:r w:rsidRPr="006B237A">
        <w:rPr>
          <w:rFonts w:ascii="Arial" w:hAnsi="Arial" w:cs="Arial"/>
          <w:sz w:val="24"/>
          <w:szCs w:val="24"/>
        </w:rPr>
        <w:t>ideas</w:t>
      </w:r>
      <w:r>
        <w:rPr>
          <w:rFonts w:ascii="Arial" w:hAnsi="Arial" w:cs="Arial"/>
          <w:sz w:val="24"/>
          <w:szCs w:val="24"/>
        </w:rPr>
        <w:t xml:space="preserve"> for discussion</w:t>
      </w:r>
      <w:r w:rsidR="00FB6747">
        <w:rPr>
          <w:rFonts w:ascii="Arial" w:hAnsi="Arial" w:cs="Arial"/>
          <w:sz w:val="24"/>
          <w:szCs w:val="24"/>
        </w:rPr>
        <w:t xml:space="preserve"> (Action form last meeting)</w:t>
      </w:r>
    </w:p>
    <w:p w14:paraId="339CB5AC" w14:textId="79E15E66" w:rsidR="008C7468" w:rsidRDefault="00916903" w:rsidP="006644C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6644C8">
        <w:rPr>
          <w:rFonts w:ascii="Arial" w:hAnsi="Arial" w:cs="Arial"/>
          <w:b/>
          <w:sz w:val="24"/>
          <w:szCs w:val="24"/>
        </w:rPr>
        <w:t xml:space="preserve"> </w:t>
      </w:r>
    </w:p>
    <w:p w14:paraId="55EF6045" w14:textId="5CD69E45" w:rsidR="00ED5B05" w:rsidRPr="00B6145D" w:rsidRDefault="00B6145D" w:rsidP="006644C8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(NATURAL </w:t>
      </w:r>
      <w:r w:rsidRPr="00B6145D">
        <w:rPr>
          <w:rFonts w:ascii="Arial" w:hAnsi="Arial" w:cs="Arial"/>
          <w:sz w:val="24"/>
          <w:szCs w:val="24"/>
        </w:rPr>
        <w:t>BREAK</w:t>
      </w:r>
      <w:r>
        <w:rPr>
          <w:rFonts w:ascii="Arial" w:hAnsi="Arial" w:cs="Arial"/>
          <w:sz w:val="24"/>
          <w:szCs w:val="24"/>
        </w:rPr>
        <w:t xml:space="preserve"> 10 mins)</w:t>
      </w:r>
    </w:p>
    <w:p w14:paraId="79D2E22F" w14:textId="77777777" w:rsidR="00B6145D" w:rsidRDefault="00B6145D" w:rsidP="006644C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241C558D" w14:textId="33414B76" w:rsidR="006644C8" w:rsidRDefault="007631F3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Idea</w:t>
      </w:r>
      <w:r w:rsidR="00D11BC6">
        <w:rPr>
          <w:rFonts w:ascii="Arial" w:hAnsi="Arial" w:cs="Arial"/>
          <w:b/>
          <w:sz w:val="24"/>
          <w:szCs w:val="24"/>
        </w:rPr>
        <w:t>s for recruitment</w:t>
      </w:r>
      <w:r w:rsidR="00B6145D">
        <w:rPr>
          <w:rFonts w:ascii="Arial" w:hAnsi="Arial" w:cs="Arial"/>
          <w:b/>
          <w:sz w:val="24"/>
          <w:szCs w:val="24"/>
        </w:rPr>
        <w:t xml:space="preserve"> </w:t>
      </w:r>
      <w:r w:rsidR="00B6145D">
        <w:rPr>
          <w:rFonts w:ascii="Arial" w:hAnsi="Arial" w:cs="Arial"/>
          <w:sz w:val="24"/>
          <w:szCs w:val="24"/>
        </w:rPr>
        <w:t>(</w:t>
      </w:r>
      <w:r w:rsidR="005558C4">
        <w:rPr>
          <w:rFonts w:ascii="Arial" w:hAnsi="Arial" w:cs="Arial"/>
          <w:sz w:val="24"/>
          <w:szCs w:val="24"/>
        </w:rPr>
        <w:t>1</w:t>
      </w:r>
      <w:r w:rsidR="00DD76B7">
        <w:rPr>
          <w:rFonts w:ascii="Arial" w:hAnsi="Arial" w:cs="Arial"/>
          <w:sz w:val="24"/>
          <w:szCs w:val="24"/>
        </w:rPr>
        <w:t>5</w:t>
      </w:r>
      <w:r w:rsidR="005558C4">
        <w:rPr>
          <w:rFonts w:ascii="Arial" w:hAnsi="Arial" w:cs="Arial"/>
          <w:sz w:val="24"/>
          <w:szCs w:val="24"/>
        </w:rPr>
        <w:t xml:space="preserve"> Mins)</w:t>
      </w:r>
    </w:p>
    <w:p w14:paraId="683BEB6C" w14:textId="4B83EBF5" w:rsidR="00D11BC6" w:rsidRDefault="00D11BC6" w:rsidP="00D11BC6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6B237A">
        <w:rPr>
          <w:rFonts w:ascii="Arial" w:hAnsi="Arial" w:cs="Arial"/>
          <w:sz w:val="24"/>
          <w:szCs w:val="24"/>
        </w:rPr>
        <w:t xml:space="preserve">Youth Councillors </w:t>
      </w:r>
      <w:r>
        <w:rPr>
          <w:rFonts w:ascii="Arial" w:hAnsi="Arial" w:cs="Arial"/>
          <w:sz w:val="24"/>
          <w:szCs w:val="24"/>
        </w:rPr>
        <w:t xml:space="preserve">to bring their </w:t>
      </w:r>
      <w:r w:rsidRPr="006B237A">
        <w:rPr>
          <w:rFonts w:ascii="Arial" w:hAnsi="Arial" w:cs="Arial"/>
          <w:sz w:val="24"/>
          <w:szCs w:val="24"/>
        </w:rPr>
        <w:t>ideas</w:t>
      </w:r>
      <w:r>
        <w:rPr>
          <w:rFonts w:ascii="Arial" w:hAnsi="Arial" w:cs="Arial"/>
          <w:sz w:val="24"/>
          <w:szCs w:val="24"/>
        </w:rPr>
        <w:t xml:space="preserve"> for discussion (Action form last meeting)</w:t>
      </w:r>
    </w:p>
    <w:p w14:paraId="1EFFF5C4" w14:textId="501E4526" w:rsidR="00AC25C2" w:rsidRPr="006B237A" w:rsidRDefault="00AC25C2" w:rsidP="00D11BC6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- Rural Media</w:t>
      </w:r>
    </w:p>
    <w:p w14:paraId="391301B6" w14:textId="5B4D2296" w:rsidR="00D11BC6" w:rsidRDefault="00D11BC6" w:rsidP="00D11BC6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3934C76F" w14:textId="77777777" w:rsidR="00ED5B05" w:rsidRPr="00D11BC6" w:rsidRDefault="00ED5B05" w:rsidP="00D11BC6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7A17E5A7" w14:textId="6EA93B9B" w:rsidR="00224D86" w:rsidRDefault="00224D86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 Town Youth Notice Board</w:t>
      </w:r>
      <w:r w:rsidR="005558C4">
        <w:rPr>
          <w:rFonts w:ascii="Arial" w:hAnsi="Arial" w:cs="Arial"/>
          <w:b/>
          <w:sz w:val="24"/>
          <w:szCs w:val="24"/>
        </w:rPr>
        <w:t xml:space="preserve"> </w:t>
      </w:r>
      <w:r w:rsidR="005558C4">
        <w:rPr>
          <w:rFonts w:ascii="Arial" w:hAnsi="Arial" w:cs="Arial"/>
          <w:sz w:val="24"/>
          <w:szCs w:val="24"/>
        </w:rPr>
        <w:t>(5 Mins)</w:t>
      </w:r>
    </w:p>
    <w:p w14:paraId="79B04C94" w14:textId="0E0C4284" w:rsidR="00224D86" w:rsidRDefault="00224D86" w:rsidP="00224D86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– Tracy and Martin</w:t>
      </w:r>
    </w:p>
    <w:p w14:paraId="07606E9D" w14:textId="38D3B93A" w:rsidR="003847EA" w:rsidRDefault="003847EA" w:rsidP="00224D8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D75BFFC" w14:textId="77777777" w:rsidR="00ED5B05" w:rsidRDefault="00ED5B05" w:rsidP="00224D8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0C7DF9F" w14:textId="4466450D" w:rsidR="00CA5566" w:rsidRDefault="00CA5566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Hereford City Community Group Achievement Awards 2018 – Youth Project Award presented by the Youth Council</w:t>
      </w:r>
      <w:r w:rsidR="005558C4">
        <w:rPr>
          <w:rFonts w:ascii="Arial" w:hAnsi="Arial" w:cs="Arial"/>
          <w:b/>
          <w:sz w:val="24"/>
          <w:szCs w:val="24"/>
        </w:rPr>
        <w:t xml:space="preserve"> </w:t>
      </w:r>
      <w:r w:rsidR="005558C4">
        <w:rPr>
          <w:rFonts w:ascii="Arial" w:hAnsi="Arial" w:cs="Arial"/>
          <w:sz w:val="24"/>
          <w:szCs w:val="24"/>
        </w:rPr>
        <w:t>(</w:t>
      </w:r>
      <w:r w:rsidR="00FC0BDF">
        <w:rPr>
          <w:rFonts w:ascii="Arial" w:hAnsi="Arial" w:cs="Arial"/>
          <w:sz w:val="24"/>
          <w:szCs w:val="24"/>
        </w:rPr>
        <w:t>10</w:t>
      </w:r>
      <w:r w:rsidR="00FC6FF3">
        <w:rPr>
          <w:rFonts w:ascii="Arial" w:hAnsi="Arial" w:cs="Arial"/>
          <w:sz w:val="24"/>
          <w:szCs w:val="24"/>
        </w:rPr>
        <w:t>/15</w:t>
      </w:r>
      <w:r w:rsidR="00FC0BDF">
        <w:rPr>
          <w:rFonts w:ascii="Arial" w:hAnsi="Arial" w:cs="Arial"/>
          <w:sz w:val="24"/>
          <w:szCs w:val="24"/>
        </w:rPr>
        <w:t xml:space="preserve"> Mins)</w:t>
      </w:r>
    </w:p>
    <w:p w14:paraId="6A4721E9" w14:textId="1952FF31" w:rsidR="00CA5566" w:rsidRDefault="00CA5566" w:rsidP="00CA5566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2014A9B5" w14:textId="77777777" w:rsidR="00ED5B05" w:rsidRDefault="00ED5B05" w:rsidP="00CA5566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54A8E332" w14:textId="7057DE3A" w:rsidR="00241D27" w:rsidRDefault="00F61C51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Herefordshire Council’s Community Champion Awards</w:t>
      </w:r>
      <w:r w:rsidR="00FC0BDF">
        <w:rPr>
          <w:rFonts w:ascii="Arial" w:hAnsi="Arial" w:cs="Arial"/>
          <w:b/>
          <w:sz w:val="24"/>
          <w:szCs w:val="24"/>
        </w:rPr>
        <w:t xml:space="preserve"> </w:t>
      </w:r>
      <w:r w:rsidR="00FC0BDF">
        <w:rPr>
          <w:rFonts w:ascii="Arial" w:hAnsi="Arial" w:cs="Arial"/>
          <w:sz w:val="24"/>
          <w:szCs w:val="24"/>
        </w:rPr>
        <w:t>(</w:t>
      </w:r>
      <w:r w:rsidR="00703E1E">
        <w:rPr>
          <w:rFonts w:ascii="Arial" w:hAnsi="Arial" w:cs="Arial"/>
          <w:sz w:val="24"/>
          <w:szCs w:val="24"/>
        </w:rPr>
        <w:t>10</w:t>
      </w:r>
      <w:r w:rsidR="00FC0BDF">
        <w:rPr>
          <w:rFonts w:ascii="Arial" w:hAnsi="Arial" w:cs="Arial"/>
          <w:sz w:val="24"/>
          <w:szCs w:val="24"/>
        </w:rPr>
        <w:t xml:space="preserve"> Mins)</w:t>
      </w:r>
    </w:p>
    <w:p w14:paraId="2D6D91EF" w14:textId="488A0C6E" w:rsidR="003847EA" w:rsidRPr="00085EB9" w:rsidRDefault="00DD76B7" w:rsidP="003847EA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Tracy to report</w:t>
      </w:r>
      <w:r w:rsidR="000C2CB2">
        <w:rPr>
          <w:rFonts w:ascii="Arial" w:hAnsi="Arial" w:cs="Arial"/>
          <w:sz w:val="24"/>
          <w:szCs w:val="24"/>
        </w:rPr>
        <w:tab/>
      </w:r>
      <w:r w:rsidR="000C2CB2">
        <w:rPr>
          <w:rFonts w:ascii="Arial" w:hAnsi="Arial" w:cs="Arial"/>
          <w:sz w:val="24"/>
          <w:szCs w:val="24"/>
        </w:rPr>
        <w:tab/>
      </w:r>
      <w:r w:rsidR="000C2CB2">
        <w:rPr>
          <w:rFonts w:ascii="Arial" w:hAnsi="Arial" w:cs="Arial"/>
          <w:sz w:val="24"/>
          <w:szCs w:val="24"/>
        </w:rPr>
        <w:tab/>
      </w:r>
      <w:r w:rsidR="000C2CB2">
        <w:rPr>
          <w:rFonts w:ascii="Arial" w:hAnsi="Arial" w:cs="Arial"/>
          <w:sz w:val="24"/>
          <w:szCs w:val="24"/>
        </w:rPr>
        <w:tab/>
      </w:r>
      <w:r w:rsidR="000C2CB2">
        <w:rPr>
          <w:rFonts w:ascii="Arial" w:hAnsi="Arial" w:cs="Arial"/>
          <w:sz w:val="24"/>
          <w:szCs w:val="24"/>
        </w:rPr>
        <w:tab/>
      </w:r>
      <w:r w:rsidR="000C2CB2">
        <w:rPr>
          <w:rFonts w:ascii="Arial" w:hAnsi="Arial" w:cs="Arial"/>
          <w:sz w:val="24"/>
          <w:szCs w:val="24"/>
        </w:rPr>
        <w:tab/>
      </w:r>
      <w:r w:rsidR="000C2CB2">
        <w:rPr>
          <w:rFonts w:ascii="Arial" w:hAnsi="Arial" w:cs="Arial"/>
          <w:sz w:val="24"/>
          <w:szCs w:val="24"/>
        </w:rPr>
        <w:tab/>
      </w:r>
      <w:r w:rsidR="000C2CB2">
        <w:rPr>
          <w:rFonts w:ascii="Arial" w:hAnsi="Arial" w:cs="Arial"/>
          <w:sz w:val="24"/>
          <w:szCs w:val="24"/>
        </w:rPr>
        <w:tab/>
      </w:r>
      <w:r w:rsidR="000C2CB2">
        <w:rPr>
          <w:rFonts w:ascii="Arial" w:hAnsi="Arial" w:cs="Arial"/>
          <w:sz w:val="24"/>
          <w:szCs w:val="24"/>
        </w:rPr>
        <w:tab/>
      </w:r>
      <w:r w:rsidR="000C2CB2" w:rsidRPr="008D2C24">
        <w:rPr>
          <w:rFonts w:ascii="Arial" w:hAnsi="Arial" w:cs="Arial"/>
          <w:b/>
          <w:color w:val="0070C0"/>
          <w:sz w:val="24"/>
          <w:szCs w:val="24"/>
        </w:rPr>
        <w:t>(Appendix 2)</w:t>
      </w:r>
    </w:p>
    <w:p w14:paraId="7E418D8C" w14:textId="53BF535A" w:rsidR="00241D27" w:rsidRDefault="00241D27" w:rsidP="00241D27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6DED9249" w14:textId="77777777" w:rsidR="00ED5B05" w:rsidRDefault="00ED5B05" w:rsidP="00241D27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657FD683" w14:textId="3CF3976D" w:rsidR="00916903" w:rsidRDefault="00916903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Items for </w:t>
      </w:r>
      <w:r w:rsidR="00400D01">
        <w:rPr>
          <w:rFonts w:ascii="Arial" w:hAnsi="Arial" w:cs="Arial"/>
          <w:b/>
          <w:sz w:val="24"/>
          <w:szCs w:val="24"/>
        </w:rPr>
        <w:t>the next agenda and future agendas</w:t>
      </w:r>
      <w:r w:rsidR="0092251A">
        <w:rPr>
          <w:rFonts w:ascii="Arial" w:hAnsi="Arial" w:cs="Arial"/>
          <w:b/>
          <w:sz w:val="24"/>
          <w:szCs w:val="24"/>
        </w:rPr>
        <w:t xml:space="preserve"> </w:t>
      </w:r>
      <w:r w:rsidR="0092251A">
        <w:rPr>
          <w:rFonts w:ascii="Arial" w:hAnsi="Arial" w:cs="Arial"/>
          <w:sz w:val="24"/>
          <w:szCs w:val="24"/>
        </w:rPr>
        <w:t>(10 Mins)</w:t>
      </w:r>
    </w:p>
    <w:p w14:paraId="4236AF96" w14:textId="77777777" w:rsidR="001568F3" w:rsidRPr="001568F3" w:rsidRDefault="001568F3" w:rsidP="001568F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17CFC7B" w14:textId="32EEA17F" w:rsidR="00221015" w:rsidRDefault="00221015" w:rsidP="002210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4482F">
        <w:rPr>
          <w:rFonts w:ascii="Arial" w:hAnsi="Arial" w:cs="Arial"/>
          <w:b/>
          <w:sz w:val="24"/>
          <w:szCs w:val="24"/>
        </w:rPr>
        <w:t>HAP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4482F">
        <w:rPr>
          <w:rFonts w:ascii="Arial" w:hAnsi="Arial" w:cs="Arial"/>
          <w:sz w:val="24"/>
          <w:szCs w:val="24"/>
        </w:rPr>
        <w:t>Kieran and Martin will be attending meeting on the 28 February 2018 and report back at the next meeting.</w:t>
      </w:r>
    </w:p>
    <w:p w14:paraId="07B6626D" w14:textId="77777777" w:rsidR="00221015" w:rsidRDefault="00221015" w:rsidP="00221015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1E948559" w14:textId="0A355546" w:rsidR="008C7468" w:rsidRDefault="00F21075" w:rsidP="001568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on </w:t>
      </w:r>
      <w:r w:rsidR="001568F3" w:rsidRPr="00F21075">
        <w:rPr>
          <w:rFonts w:ascii="Arial" w:hAnsi="Arial" w:cs="Arial"/>
          <w:b/>
          <w:sz w:val="24"/>
          <w:szCs w:val="24"/>
        </w:rPr>
        <w:t>22 March 2018</w:t>
      </w:r>
      <w:r w:rsidR="001568F3" w:rsidRPr="001568F3">
        <w:rPr>
          <w:rFonts w:ascii="Arial" w:hAnsi="Arial" w:cs="Arial"/>
          <w:sz w:val="24"/>
          <w:szCs w:val="24"/>
        </w:rPr>
        <w:t xml:space="preserve"> – Ruth Storey, Project Officer – Look-UK</w:t>
      </w:r>
    </w:p>
    <w:p w14:paraId="08F3C502" w14:textId="77777777" w:rsidR="00F21075" w:rsidRDefault="00F21075" w:rsidP="00F2107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FFA74C3" w14:textId="48FFA13E" w:rsidR="00C4482F" w:rsidRPr="00C2067E" w:rsidRDefault="00F21075" w:rsidP="001568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2067E">
        <w:rPr>
          <w:rFonts w:ascii="Arial" w:hAnsi="Arial" w:cs="Arial"/>
          <w:b/>
          <w:sz w:val="24"/>
          <w:szCs w:val="24"/>
        </w:rPr>
        <w:t xml:space="preserve">Meeting on </w:t>
      </w:r>
      <w:r w:rsidR="00EB1EED" w:rsidRPr="00C2067E">
        <w:rPr>
          <w:rFonts w:ascii="Arial" w:hAnsi="Arial" w:cs="Arial"/>
          <w:b/>
          <w:sz w:val="24"/>
          <w:szCs w:val="24"/>
        </w:rPr>
        <w:t>19 April</w:t>
      </w:r>
      <w:r w:rsidR="008D23CD" w:rsidRPr="00C2067E">
        <w:rPr>
          <w:rFonts w:ascii="Arial" w:hAnsi="Arial" w:cs="Arial"/>
          <w:b/>
          <w:sz w:val="24"/>
          <w:szCs w:val="24"/>
        </w:rPr>
        <w:t xml:space="preserve"> 2018</w:t>
      </w:r>
      <w:r w:rsidR="008D23CD" w:rsidRPr="00C2067E">
        <w:rPr>
          <w:rFonts w:ascii="Arial" w:hAnsi="Arial" w:cs="Arial"/>
          <w:sz w:val="24"/>
          <w:szCs w:val="24"/>
        </w:rPr>
        <w:t xml:space="preserve"> - </w:t>
      </w:r>
      <w:r w:rsidR="00842823" w:rsidRPr="00C2067E">
        <w:rPr>
          <w:rFonts w:ascii="Arial" w:hAnsi="Arial" w:cs="Arial"/>
          <w:sz w:val="24"/>
          <w:szCs w:val="24"/>
        </w:rPr>
        <w:t>T</w:t>
      </w:r>
      <w:r w:rsidR="00842823" w:rsidRPr="00C2067E">
        <w:rPr>
          <w:rFonts w:ascii="Arial Nova" w:hAnsi="Arial Nova"/>
          <w:sz w:val="24"/>
          <w:szCs w:val="24"/>
        </w:rPr>
        <w:t xml:space="preserve">he Youth Board to show the Youth Council the Old Chapel (the room we’re renovating) and the Youth Board give a 10 minute outline of a pilot activity they’re working on (or may have completed by then actually!), your Youth Council could then give a similar 10 minute outline of what they do, then give them half an hour or so to just freely discuss their experiences, ideas, anything they’d like to do together, etc. </w:t>
      </w:r>
      <w:proofErr w:type="gramStart"/>
      <w:r w:rsidR="00842823" w:rsidRPr="00C2067E">
        <w:rPr>
          <w:rFonts w:ascii="Arial Nova" w:hAnsi="Arial Nova"/>
          <w:sz w:val="24"/>
          <w:szCs w:val="24"/>
        </w:rPr>
        <w:t>So</w:t>
      </w:r>
      <w:proofErr w:type="gramEnd"/>
      <w:r w:rsidR="00842823" w:rsidRPr="00C2067E">
        <w:rPr>
          <w:rFonts w:ascii="Arial Nova" w:hAnsi="Arial Nova"/>
          <w:sz w:val="24"/>
          <w:szCs w:val="24"/>
        </w:rPr>
        <w:t xml:space="preserve"> it would be about an hour in total</w:t>
      </w:r>
      <w:r w:rsidR="00221015" w:rsidRPr="00C2067E">
        <w:rPr>
          <w:rFonts w:ascii="Arial Nova" w:hAnsi="Arial Nova"/>
          <w:sz w:val="24"/>
          <w:szCs w:val="24"/>
        </w:rPr>
        <w:t>. TBC</w:t>
      </w:r>
      <w:r w:rsidR="00EB23D7" w:rsidRPr="00C2067E">
        <w:rPr>
          <w:rFonts w:ascii="Arial Nova" w:hAnsi="Arial Nova"/>
          <w:sz w:val="24"/>
          <w:szCs w:val="24"/>
        </w:rPr>
        <w:tab/>
      </w:r>
      <w:r w:rsidR="00EB23D7" w:rsidRPr="00C2067E">
        <w:rPr>
          <w:rFonts w:ascii="Arial Nova" w:hAnsi="Arial Nova"/>
          <w:b/>
          <w:color w:val="0070C0"/>
          <w:sz w:val="24"/>
          <w:szCs w:val="24"/>
        </w:rPr>
        <w:t>(Appendix 3)</w:t>
      </w:r>
    </w:p>
    <w:p w14:paraId="6269B2D6" w14:textId="77777777" w:rsidR="00221015" w:rsidRPr="00C2067E" w:rsidRDefault="00221015" w:rsidP="00221015">
      <w:pPr>
        <w:pStyle w:val="ListParagraph"/>
        <w:rPr>
          <w:rFonts w:ascii="Arial" w:hAnsi="Arial" w:cs="Arial"/>
          <w:sz w:val="24"/>
          <w:szCs w:val="24"/>
        </w:rPr>
      </w:pPr>
    </w:p>
    <w:p w14:paraId="3EB9366C" w14:textId="0368CA05" w:rsidR="00221015" w:rsidRPr="00C2067E" w:rsidRDefault="00221015" w:rsidP="001568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2067E">
        <w:rPr>
          <w:rFonts w:ascii="Arial" w:hAnsi="Arial" w:cs="Arial"/>
          <w:b/>
          <w:sz w:val="24"/>
          <w:szCs w:val="24"/>
        </w:rPr>
        <w:t xml:space="preserve">Meetings in </w:t>
      </w:r>
      <w:r w:rsidR="00F71ABC" w:rsidRPr="00C2067E">
        <w:rPr>
          <w:rFonts w:ascii="Arial" w:hAnsi="Arial" w:cs="Arial"/>
          <w:b/>
          <w:sz w:val="24"/>
          <w:szCs w:val="24"/>
        </w:rPr>
        <w:t xml:space="preserve">21 </w:t>
      </w:r>
      <w:r w:rsidRPr="00C2067E">
        <w:rPr>
          <w:rFonts w:ascii="Arial" w:hAnsi="Arial" w:cs="Arial"/>
          <w:b/>
          <w:sz w:val="24"/>
          <w:szCs w:val="24"/>
        </w:rPr>
        <w:t xml:space="preserve">June and </w:t>
      </w:r>
      <w:r w:rsidR="00F71ABC" w:rsidRPr="00C2067E">
        <w:rPr>
          <w:rFonts w:ascii="Arial" w:hAnsi="Arial" w:cs="Arial"/>
          <w:b/>
          <w:sz w:val="24"/>
          <w:szCs w:val="24"/>
        </w:rPr>
        <w:t xml:space="preserve">26 </w:t>
      </w:r>
      <w:r w:rsidRPr="00C2067E">
        <w:rPr>
          <w:rFonts w:ascii="Arial" w:hAnsi="Arial" w:cs="Arial"/>
          <w:b/>
          <w:sz w:val="24"/>
          <w:szCs w:val="24"/>
        </w:rPr>
        <w:t>July</w:t>
      </w:r>
      <w:r w:rsidRPr="00C2067E">
        <w:rPr>
          <w:rFonts w:ascii="Arial" w:hAnsi="Arial" w:cs="Arial"/>
          <w:sz w:val="24"/>
          <w:szCs w:val="24"/>
        </w:rPr>
        <w:t xml:space="preserve"> – Hereford Youth Canoe Centre for some fun on the Wye</w:t>
      </w:r>
      <w:r w:rsidR="005A6E5B" w:rsidRPr="00C2067E">
        <w:rPr>
          <w:rFonts w:ascii="Arial" w:hAnsi="Arial" w:cs="Arial"/>
          <w:sz w:val="24"/>
          <w:szCs w:val="24"/>
        </w:rPr>
        <w:t xml:space="preserve"> (1 Hour meeting then </w:t>
      </w:r>
      <w:proofErr w:type="gramStart"/>
      <w:r w:rsidR="005A6E5B" w:rsidRPr="00C2067E">
        <w:rPr>
          <w:rFonts w:ascii="Arial" w:hAnsi="Arial" w:cs="Arial"/>
          <w:sz w:val="24"/>
          <w:szCs w:val="24"/>
        </w:rPr>
        <w:t>1 hour</w:t>
      </w:r>
      <w:proofErr w:type="gramEnd"/>
      <w:r w:rsidR="005A6E5B" w:rsidRPr="00C2067E">
        <w:rPr>
          <w:rFonts w:ascii="Arial" w:hAnsi="Arial" w:cs="Arial"/>
          <w:sz w:val="24"/>
          <w:szCs w:val="24"/>
        </w:rPr>
        <w:t xml:space="preserve"> canoeing)</w:t>
      </w:r>
    </w:p>
    <w:p w14:paraId="2DDBFBB5" w14:textId="4E11FE9E" w:rsidR="001568F3" w:rsidRDefault="001568F3" w:rsidP="001568F3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2361D63B" w14:textId="77777777" w:rsidR="00ED5B05" w:rsidRPr="008C7468" w:rsidRDefault="00ED5B05" w:rsidP="001568F3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C6EF268" w14:textId="7D3A24ED" w:rsidR="00916903" w:rsidRPr="005365D3" w:rsidRDefault="00916903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8C746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of Next Meeting</w:t>
      </w:r>
      <w:r w:rsidR="008C7468">
        <w:rPr>
          <w:rFonts w:ascii="Arial" w:hAnsi="Arial" w:cs="Arial"/>
          <w:b/>
          <w:sz w:val="24"/>
          <w:szCs w:val="24"/>
        </w:rPr>
        <w:t xml:space="preserve"> for </w:t>
      </w:r>
      <w:r w:rsidR="00C8546E">
        <w:rPr>
          <w:rFonts w:ascii="Arial" w:hAnsi="Arial" w:cs="Arial"/>
          <w:b/>
          <w:sz w:val="24"/>
          <w:szCs w:val="24"/>
        </w:rPr>
        <w:t>22 March</w:t>
      </w:r>
      <w:r w:rsidR="00241D27">
        <w:rPr>
          <w:rFonts w:ascii="Arial" w:hAnsi="Arial" w:cs="Arial"/>
          <w:b/>
          <w:sz w:val="24"/>
          <w:szCs w:val="24"/>
        </w:rPr>
        <w:t xml:space="preserve"> </w:t>
      </w:r>
      <w:r w:rsidR="008C7468">
        <w:rPr>
          <w:rFonts w:ascii="Arial" w:hAnsi="Arial" w:cs="Arial"/>
          <w:b/>
          <w:sz w:val="24"/>
          <w:szCs w:val="24"/>
        </w:rPr>
        <w:t>2018</w:t>
      </w:r>
      <w:r w:rsidR="0063733D">
        <w:rPr>
          <w:rFonts w:ascii="Arial" w:hAnsi="Arial" w:cs="Arial"/>
          <w:b/>
          <w:sz w:val="24"/>
          <w:szCs w:val="24"/>
        </w:rPr>
        <w:t xml:space="preserve"> </w:t>
      </w:r>
      <w:r w:rsidR="0063733D">
        <w:rPr>
          <w:rFonts w:ascii="Arial" w:hAnsi="Arial" w:cs="Arial"/>
          <w:b/>
          <w:sz w:val="24"/>
          <w:szCs w:val="24"/>
        </w:rPr>
        <w:tab/>
      </w:r>
      <w:r w:rsidR="0063733D">
        <w:rPr>
          <w:rFonts w:ascii="Arial" w:hAnsi="Arial" w:cs="Arial"/>
          <w:b/>
          <w:sz w:val="24"/>
          <w:szCs w:val="24"/>
        </w:rPr>
        <w:tab/>
      </w:r>
      <w:r w:rsidR="0063733D">
        <w:rPr>
          <w:rFonts w:ascii="Arial" w:hAnsi="Arial" w:cs="Arial"/>
          <w:b/>
          <w:sz w:val="24"/>
          <w:szCs w:val="24"/>
        </w:rPr>
        <w:tab/>
      </w:r>
      <w:r w:rsidR="0063733D">
        <w:rPr>
          <w:rFonts w:ascii="Arial" w:hAnsi="Arial" w:cs="Arial"/>
          <w:b/>
          <w:sz w:val="24"/>
          <w:szCs w:val="24"/>
        </w:rPr>
        <w:tab/>
      </w:r>
      <w:r w:rsidR="0063733D">
        <w:rPr>
          <w:rFonts w:ascii="Arial" w:hAnsi="Arial" w:cs="Arial"/>
          <w:b/>
          <w:sz w:val="24"/>
          <w:szCs w:val="24"/>
        </w:rPr>
        <w:tab/>
      </w:r>
      <w:r w:rsidR="0063733D">
        <w:rPr>
          <w:rFonts w:ascii="Arial" w:hAnsi="Arial" w:cs="Arial"/>
          <w:b/>
          <w:sz w:val="24"/>
          <w:szCs w:val="24"/>
        </w:rPr>
        <w:tab/>
      </w:r>
    </w:p>
    <w:p w14:paraId="38196AC3" w14:textId="18D77971" w:rsidR="0063733D" w:rsidRDefault="0063733D" w:rsidP="005365D3">
      <w:pPr>
        <w:jc w:val="center"/>
        <w:rPr>
          <w:rFonts w:ascii="Arial Black" w:hAnsi="Arial Black"/>
          <w:sz w:val="20"/>
          <w:szCs w:val="20"/>
        </w:rPr>
      </w:pPr>
    </w:p>
    <w:p w14:paraId="25E40BC9" w14:textId="77777777" w:rsidR="001568F3" w:rsidRDefault="001568F3" w:rsidP="005365D3">
      <w:pPr>
        <w:jc w:val="center"/>
        <w:rPr>
          <w:rFonts w:ascii="Arial Black" w:hAnsi="Arial Black"/>
          <w:sz w:val="28"/>
          <w:szCs w:val="28"/>
        </w:rPr>
      </w:pPr>
    </w:p>
    <w:p w14:paraId="4D3636C6" w14:textId="306821C3" w:rsidR="00916903" w:rsidRDefault="00916903" w:rsidP="005365D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260"/>
        <w:gridCol w:w="2410"/>
      </w:tblGrid>
      <w:tr w:rsidR="00916903" w14:paraId="6E74CDE4" w14:textId="07EEE30A" w:rsidTr="0063733D">
        <w:tc>
          <w:tcPr>
            <w:tcW w:w="4673" w:type="dxa"/>
          </w:tcPr>
          <w:p w14:paraId="6394C973" w14:textId="57D4DBDD" w:rsidR="00916903" w:rsidRDefault="00916903" w:rsidP="005365D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Task</w:t>
            </w:r>
          </w:p>
        </w:tc>
        <w:tc>
          <w:tcPr>
            <w:tcW w:w="3260" w:type="dxa"/>
          </w:tcPr>
          <w:p w14:paraId="5E012EFF" w14:textId="05581B12" w:rsidR="00916903" w:rsidRDefault="00916903" w:rsidP="005365D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Who</w:t>
            </w:r>
          </w:p>
        </w:tc>
        <w:tc>
          <w:tcPr>
            <w:tcW w:w="2410" w:type="dxa"/>
          </w:tcPr>
          <w:p w14:paraId="728898CC" w14:textId="7FA586F4" w:rsidR="00916903" w:rsidRDefault="00916903" w:rsidP="005365D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Date to be </w:t>
            </w:r>
            <w:r w:rsidR="00540FCE">
              <w:rPr>
                <w:rFonts w:ascii="Arial Black" w:hAnsi="Arial Black"/>
                <w:sz w:val="28"/>
                <w:szCs w:val="28"/>
              </w:rPr>
              <w:t>completed</w:t>
            </w:r>
            <w:r>
              <w:rPr>
                <w:rFonts w:ascii="Arial Black" w:hAnsi="Arial Black"/>
                <w:sz w:val="28"/>
                <w:szCs w:val="28"/>
              </w:rPr>
              <w:t xml:space="preserve"> by</w:t>
            </w:r>
          </w:p>
        </w:tc>
      </w:tr>
      <w:tr w:rsidR="00916903" w14:paraId="4E984FED" w14:textId="62F8EF40" w:rsidTr="0063733D">
        <w:tc>
          <w:tcPr>
            <w:tcW w:w="4673" w:type="dxa"/>
          </w:tcPr>
          <w:p w14:paraId="120B9B31" w14:textId="77777777" w:rsidR="00916903" w:rsidRDefault="00916903" w:rsidP="005365D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24D67E9" w14:textId="77777777" w:rsidR="00916903" w:rsidRDefault="00916903" w:rsidP="005365D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FF6716" w14:textId="77777777" w:rsidR="00916903" w:rsidRDefault="00916903" w:rsidP="005365D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16903" w14:paraId="4B86B0D2" w14:textId="0986EDBF" w:rsidTr="0063733D">
        <w:tc>
          <w:tcPr>
            <w:tcW w:w="4673" w:type="dxa"/>
          </w:tcPr>
          <w:p w14:paraId="443F21B8" w14:textId="77777777" w:rsidR="00916903" w:rsidRDefault="00916903" w:rsidP="005365D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4FD7BE4" w14:textId="77777777" w:rsidR="00916903" w:rsidRDefault="00916903" w:rsidP="005365D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85B8019" w14:textId="77777777" w:rsidR="00916903" w:rsidRDefault="00916903" w:rsidP="005365D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16903" w14:paraId="28C96E3D" w14:textId="79DE95A9" w:rsidTr="0063733D">
        <w:tc>
          <w:tcPr>
            <w:tcW w:w="4673" w:type="dxa"/>
          </w:tcPr>
          <w:p w14:paraId="093A3DB6" w14:textId="77777777" w:rsidR="00916903" w:rsidRDefault="00916903" w:rsidP="005365D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A5E254B" w14:textId="77777777" w:rsidR="00916903" w:rsidRDefault="00916903" w:rsidP="005365D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206EC0" w14:textId="77777777" w:rsidR="00916903" w:rsidRDefault="00916903" w:rsidP="005365D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16903" w14:paraId="54B7FE13" w14:textId="7C0AE488" w:rsidTr="0063733D">
        <w:tc>
          <w:tcPr>
            <w:tcW w:w="4673" w:type="dxa"/>
          </w:tcPr>
          <w:p w14:paraId="5296D248" w14:textId="77777777" w:rsidR="00916903" w:rsidRDefault="00916903" w:rsidP="005365D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F0DEFDD" w14:textId="77777777" w:rsidR="00916903" w:rsidRDefault="00916903" w:rsidP="005365D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8EE29EB" w14:textId="77777777" w:rsidR="00916903" w:rsidRDefault="00916903" w:rsidP="005365D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16903" w14:paraId="30D0A700" w14:textId="480FB20E" w:rsidTr="0063733D">
        <w:tc>
          <w:tcPr>
            <w:tcW w:w="4673" w:type="dxa"/>
          </w:tcPr>
          <w:p w14:paraId="319B046E" w14:textId="77777777" w:rsidR="00916903" w:rsidRDefault="00916903" w:rsidP="005365D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305CE86" w14:textId="77777777" w:rsidR="00916903" w:rsidRDefault="00916903" w:rsidP="005365D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D2EA971" w14:textId="77777777" w:rsidR="00916903" w:rsidRDefault="00916903" w:rsidP="005365D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16903" w14:paraId="05F48A50" w14:textId="6CCEC617" w:rsidTr="0063733D">
        <w:tc>
          <w:tcPr>
            <w:tcW w:w="4673" w:type="dxa"/>
          </w:tcPr>
          <w:p w14:paraId="4FA366F1" w14:textId="77777777" w:rsidR="00916903" w:rsidRDefault="00916903" w:rsidP="005365D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B11161" w14:textId="77777777" w:rsidR="00916903" w:rsidRDefault="00916903" w:rsidP="005365D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9245CF" w14:textId="77777777" w:rsidR="00916903" w:rsidRDefault="00916903" w:rsidP="005365D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16903" w14:paraId="370B8C61" w14:textId="6076D1C9" w:rsidTr="0063733D">
        <w:tc>
          <w:tcPr>
            <w:tcW w:w="4673" w:type="dxa"/>
          </w:tcPr>
          <w:p w14:paraId="116ACAE6" w14:textId="77777777" w:rsidR="00916903" w:rsidRDefault="00916903" w:rsidP="005365D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8F696FF" w14:textId="77777777" w:rsidR="00916903" w:rsidRDefault="00916903" w:rsidP="005365D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5AF61E" w14:textId="77777777" w:rsidR="00916903" w:rsidRDefault="00916903" w:rsidP="005365D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16903" w14:paraId="1CC4E3EE" w14:textId="77777777" w:rsidTr="0063733D">
        <w:tc>
          <w:tcPr>
            <w:tcW w:w="4673" w:type="dxa"/>
          </w:tcPr>
          <w:p w14:paraId="6403469E" w14:textId="77777777" w:rsidR="00916903" w:rsidRDefault="00916903" w:rsidP="00BE44E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CB8F72F" w14:textId="77777777" w:rsidR="00916903" w:rsidRDefault="00916903" w:rsidP="00BE44E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EFB379" w14:textId="77777777" w:rsidR="00916903" w:rsidRDefault="00916903" w:rsidP="00BE44E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16903" w14:paraId="15F10F39" w14:textId="77777777" w:rsidTr="0063733D">
        <w:tc>
          <w:tcPr>
            <w:tcW w:w="4673" w:type="dxa"/>
          </w:tcPr>
          <w:p w14:paraId="4868D310" w14:textId="77777777" w:rsidR="00916903" w:rsidRDefault="00916903" w:rsidP="00BE44E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875F017" w14:textId="77777777" w:rsidR="00916903" w:rsidRDefault="00916903" w:rsidP="00BE44E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F88960B" w14:textId="77777777" w:rsidR="00916903" w:rsidRDefault="00916903" w:rsidP="00BE44E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241D27" w14:paraId="07068D49" w14:textId="77777777" w:rsidTr="00241D27">
        <w:tc>
          <w:tcPr>
            <w:tcW w:w="4673" w:type="dxa"/>
          </w:tcPr>
          <w:p w14:paraId="35484F84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1F42F6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458A032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241D27" w14:paraId="6D3FEB82" w14:textId="77777777" w:rsidTr="00241D27">
        <w:tc>
          <w:tcPr>
            <w:tcW w:w="4673" w:type="dxa"/>
          </w:tcPr>
          <w:p w14:paraId="2166EB62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460DB7B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D0BF19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241D27" w14:paraId="661B1A73" w14:textId="77777777" w:rsidTr="00241D27">
        <w:tc>
          <w:tcPr>
            <w:tcW w:w="4673" w:type="dxa"/>
          </w:tcPr>
          <w:p w14:paraId="483ADABA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4E5FF31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67BCAAC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241D27" w14:paraId="6C7F7E46" w14:textId="77777777" w:rsidTr="00241D27">
        <w:tc>
          <w:tcPr>
            <w:tcW w:w="4673" w:type="dxa"/>
          </w:tcPr>
          <w:p w14:paraId="38D2922F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13ED7D7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2EB0083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241D27" w14:paraId="5696864F" w14:textId="77777777" w:rsidTr="00241D27">
        <w:tc>
          <w:tcPr>
            <w:tcW w:w="4673" w:type="dxa"/>
          </w:tcPr>
          <w:p w14:paraId="721C432E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14A3060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62EA5AB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241D27" w14:paraId="333DAD38" w14:textId="77777777" w:rsidTr="00241D27">
        <w:tc>
          <w:tcPr>
            <w:tcW w:w="4673" w:type="dxa"/>
          </w:tcPr>
          <w:p w14:paraId="67AB61D5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4D5201E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F3DDC69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241D27" w14:paraId="02DD3D6C" w14:textId="77777777" w:rsidTr="00241D27">
        <w:tc>
          <w:tcPr>
            <w:tcW w:w="4673" w:type="dxa"/>
          </w:tcPr>
          <w:p w14:paraId="602B0799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DCF52A5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5A26A85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241D27" w14:paraId="357764EC" w14:textId="77777777" w:rsidTr="00241D27">
        <w:tc>
          <w:tcPr>
            <w:tcW w:w="4673" w:type="dxa"/>
          </w:tcPr>
          <w:p w14:paraId="7C8A082F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668FCDE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4B9C2EB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241D27" w14:paraId="36A1CA3A" w14:textId="77777777" w:rsidTr="00241D27">
        <w:tc>
          <w:tcPr>
            <w:tcW w:w="4673" w:type="dxa"/>
          </w:tcPr>
          <w:p w14:paraId="40678A60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F345A24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6730C0A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241D27" w14:paraId="3A0BEE70" w14:textId="77777777" w:rsidTr="00241D27">
        <w:tc>
          <w:tcPr>
            <w:tcW w:w="4673" w:type="dxa"/>
          </w:tcPr>
          <w:p w14:paraId="77D7F0CD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3DF198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D6A1748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241D27" w14:paraId="663E2955" w14:textId="77777777" w:rsidTr="00241D27">
        <w:tc>
          <w:tcPr>
            <w:tcW w:w="4673" w:type="dxa"/>
          </w:tcPr>
          <w:p w14:paraId="76C70AE3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CF99C40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EC31C6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241D27" w14:paraId="0E31E97B" w14:textId="77777777" w:rsidTr="00241D27">
        <w:tc>
          <w:tcPr>
            <w:tcW w:w="4673" w:type="dxa"/>
          </w:tcPr>
          <w:p w14:paraId="79C488C1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3BF3D04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A948151" w14:textId="77777777" w:rsidR="00241D27" w:rsidRDefault="00241D27" w:rsidP="001B6D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14:paraId="386FF240" w14:textId="6351761B" w:rsidR="00916903" w:rsidRPr="005365D3" w:rsidRDefault="00916903" w:rsidP="00ED5B05">
      <w:pPr>
        <w:rPr>
          <w:rFonts w:ascii="Arial Black" w:hAnsi="Arial Black"/>
          <w:sz w:val="28"/>
          <w:szCs w:val="28"/>
        </w:rPr>
      </w:pPr>
    </w:p>
    <w:sectPr w:rsidR="00916903" w:rsidRPr="005365D3" w:rsidSect="0063733D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518"/>
    <w:multiLevelType w:val="hybridMultilevel"/>
    <w:tmpl w:val="2EB4F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26407A"/>
    <w:multiLevelType w:val="hybridMultilevel"/>
    <w:tmpl w:val="F438AD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825B9"/>
    <w:multiLevelType w:val="hybridMultilevel"/>
    <w:tmpl w:val="B582C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120A3C"/>
    <w:multiLevelType w:val="hybridMultilevel"/>
    <w:tmpl w:val="927C4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97"/>
    <w:rsid w:val="0003396D"/>
    <w:rsid w:val="000360C5"/>
    <w:rsid w:val="00085EB9"/>
    <w:rsid w:val="000B7197"/>
    <w:rsid w:val="000C2CB2"/>
    <w:rsid w:val="001568F3"/>
    <w:rsid w:val="001A1F9D"/>
    <w:rsid w:val="00221015"/>
    <w:rsid w:val="00224D86"/>
    <w:rsid w:val="00241D27"/>
    <w:rsid w:val="002577BF"/>
    <w:rsid w:val="00297056"/>
    <w:rsid w:val="002D0414"/>
    <w:rsid w:val="002E6854"/>
    <w:rsid w:val="00316A95"/>
    <w:rsid w:val="00381F6C"/>
    <w:rsid w:val="003847EA"/>
    <w:rsid w:val="00400D01"/>
    <w:rsid w:val="00412BE9"/>
    <w:rsid w:val="00433CBB"/>
    <w:rsid w:val="004464BA"/>
    <w:rsid w:val="005365D3"/>
    <w:rsid w:val="00540FCE"/>
    <w:rsid w:val="005558C4"/>
    <w:rsid w:val="00587FAE"/>
    <w:rsid w:val="005A6E5B"/>
    <w:rsid w:val="005D5BD9"/>
    <w:rsid w:val="0063733D"/>
    <w:rsid w:val="006644C8"/>
    <w:rsid w:val="006B237A"/>
    <w:rsid w:val="00703E1E"/>
    <w:rsid w:val="007631F3"/>
    <w:rsid w:val="00842823"/>
    <w:rsid w:val="008675CB"/>
    <w:rsid w:val="008C7468"/>
    <w:rsid w:val="008D23CD"/>
    <w:rsid w:val="008D2C24"/>
    <w:rsid w:val="008E1624"/>
    <w:rsid w:val="00916903"/>
    <w:rsid w:val="0092251A"/>
    <w:rsid w:val="00A67136"/>
    <w:rsid w:val="00A77C2E"/>
    <w:rsid w:val="00AA6C05"/>
    <w:rsid w:val="00AC25C2"/>
    <w:rsid w:val="00B6145D"/>
    <w:rsid w:val="00B856AA"/>
    <w:rsid w:val="00BD30BA"/>
    <w:rsid w:val="00BF50A8"/>
    <w:rsid w:val="00C2067E"/>
    <w:rsid w:val="00C4482F"/>
    <w:rsid w:val="00C8546E"/>
    <w:rsid w:val="00CA5566"/>
    <w:rsid w:val="00D11BC6"/>
    <w:rsid w:val="00D30397"/>
    <w:rsid w:val="00D36CF3"/>
    <w:rsid w:val="00DD76B7"/>
    <w:rsid w:val="00EB1EED"/>
    <w:rsid w:val="00EB23D7"/>
    <w:rsid w:val="00ED5B05"/>
    <w:rsid w:val="00EE463F"/>
    <w:rsid w:val="00F21075"/>
    <w:rsid w:val="00F61C51"/>
    <w:rsid w:val="00F71ABC"/>
    <w:rsid w:val="00F839FD"/>
    <w:rsid w:val="00FB6747"/>
    <w:rsid w:val="00FC0BDF"/>
    <w:rsid w:val="00FC1CD1"/>
    <w:rsid w:val="00FC6FF3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E862"/>
  <w15:chartTrackingRefBased/>
  <w15:docId w15:val="{52353D9C-5C39-4CD2-9873-5B9810DB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Morriss</dc:creator>
  <cp:keywords/>
  <dc:description/>
  <cp:lastModifiedBy>Tracy Morriss</cp:lastModifiedBy>
  <cp:revision>53</cp:revision>
  <cp:lastPrinted>2018-01-11T10:52:00Z</cp:lastPrinted>
  <dcterms:created xsi:type="dcterms:W3CDTF">2018-02-07T12:20:00Z</dcterms:created>
  <dcterms:modified xsi:type="dcterms:W3CDTF">2018-02-07T15:53:00Z</dcterms:modified>
</cp:coreProperties>
</file>