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7AEE" w14:textId="5CD066EA" w:rsidR="00FB5831" w:rsidRPr="004951C3" w:rsidRDefault="00CF242B">
      <w:pPr>
        <w:rPr>
          <w:sz w:val="24"/>
          <w:szCs w:val="24"/>
        </w:rPr>
      </w:pPr>
      <w:r w:rsidRPr="004951C3">
        <w:rPr>
          <w:sz w:val="24"/>
          <w:szCs w:val="24"/>
        </w:rPr>
        <w:t>Madam Mayor and Members of the Governance and Procedures Committee; Cllr</w:t>
      </w:r>
      <w:r w:rsidR="00F53FD8" w:rsidRPr="004951C3">
        <w:rPr>
          <w:sz w:val="24"/>
          <w:szCs w:val="24"/>
        </w:rPr>
        <w:t xml:space="preserve"> </w:t>
      </w:r>
      <w:r w:rsidRPr="004951C3">
        <w:rPr>
          <w:sz w:val="24"/>
          <w:szCs w:val="24"/>
        </w:rPr>
        <w:t xml:space="preserve">Chappell, Hey, </w:t>
      </w:r>
      <w:r w:rsidR="00BA2096">
        <w:rPr>
          <w:sz w:val="24"/>
          <w:szCs w:val="24"/>
        </w:rPr>
        <w:t>L</w:t>
      </w:r>
      <w:r w:rsidRPr="004951C3">
        <w:rPr>
          <w:sz w:val="24"/>
          <w:szCs w:val="24"/>
        </w:rPr>
        <w:t xml:space="preserve">loyd-Hayes, </w:t>
      </w:r>
      <w:r w:rsidR="00F53FD8" w:rsidRPr="004951C3">
        <w:rPr>
          <w:sz w:val="24"/>
          <w:szCs w:val="24"/>
        </w:rPr>
        <w:t xml:space="preserve">Michael, </w:t>
      </w:r>
      <w:r w:rsidRPr="004951C3">
        <w:rPr>
          <w:sz w:val="24"/>
          <w:szCs w:val="24"/>
        </w:rPr>
        <w:t>Stevens, Tawn and Wilcox</w:t>
      </w:r>
      <w:r w:rsidR="00002E01">
        <w:rPr>
          <w:sz w:val="24"/>
          <w:szCs w:val="24"/>
        </w:rPr>
        <w:t xml:space="preserve"> (</w:t>
      </w:r>
      <w:r w:rsidR="00C434BF">
        <w:rPr>
          <w:sz w:val="24"/>
          <w:szCs w:val="24"/>
        </w:rPr>
        <w:t>two</w:t>
      </w:r>
      <w:r w:rsidR="00002E01">
        <w:rPr>
          <w:sz w:val="24"/>
          <w:szCs w:val="24"/>
        </w:rPr>
        <w:t xml:space="preserve"> vacanc</w:t>
      </w:r>
      <w:r w:rsidR="00C434BF">
        <w:rPr>
          <w:sz w:val="24"/>
          <w:szCs w:val="24"/>
        </w:rPr>
        <w:t>ies</w:t>
      </w:r>
      <w:r w:rsidR="00002E01">
        <w:rPr>
          <w:sz w:val="24"/>
          <w:szCs w:val="24"/>
        </w:rPr>
        <w:t>)</w:t>
      </w:r>
      <w:r w:rsidR="00C434BF">
        <w:rPr>
          <w:sz w:val="24"/>
          <w:szCs w:val="24"/>
        </w:rPr>
        <w:t>.</w:t>
      </w:r>
    </w:p>
    <w:p w14:paraId="3DA4EF1A" w14:textId="44D8D04D" w:rsidR="00CF242B" w:rsidRPr="004951C3" w:rsidRDefault="00CF242B">
      <w:pPr>
        <w:rPr>
          <w:sz w:val="24"/>
          <w:szCs w:val="24"/>
        </w:rPr>
      </w:pPr>
      <w:r w:rsidRPr="004951C3">
        <w:rPr>
          <w:sz w:val="24"/>
          <w:szCs w:val="24"/>
        </w:rPr>
        <w:t>You are hereby summoned to attend a meeting of the Committee as set out below and at which the matters for discussion are on this agenda.</w:t>
      </w:r>
    </w:p>
    <w:p w14:paraId="7B758EFC" w14:textId="77777777" w:rsidR="00CF242B" w:rsidRPr="004951C3" w:rsidRDefault="00CF242B">
      <w:pPr>
        <w:rPr>
          <w:sz w:val="24"/>
          <w:szCs w:val="24"/>
        </w:rPr>
      </w:pPr>
    </w:p>
    <w:p w14:paraId="2F811A27" w14:textId="77777777" w:rsidR="00CF242B" w:rsidRPr="004951C3" w:rsidRDefault="00CF242B">
      <w:pPr>
        <w:rPr>
          <w:sz w:val="24"/>
          <w:szCs w:val="24"/>
        </w:rPr>
      </w:pPr>
      <w:r w:rsidRPr="004951C3">
        <w:rPr>
          <w:sz w:val="24"/>
          <w:szCs w:val="24"/>
        </w:rPr>
        <w:t>Steve Kerry</w:t>
      </w:r>
    </w:p>
    <w:p w14:paraId="06D515D9" w14:textId="77777777" w:rsidR="00CF242B" w:rsidRPr="004951C3" w:rsidRDefault="00CF242B">
      <w:pPr>
        <w:rPr>
          <w:sz w:val="24"/>
          <w:szCs w:val="24"/>
        </w:rPr>
      </w:pPr>
      <w:r w:rsidRPr="004951C3">
        <w:rPr>
          <w:sz w:val="24"/>
          <w:szCs w:val="24"/>
        </w:rPr>
        <w:t>Town Clerk</w:t>
      </w:r>
    </w:p>
    <w:p w14:paraId="297F88F5" w14:textId="6DC22647" w:rsidR="00DC7CF4" w:rsidRDefault="00FD3526" w:rsidP="00FD352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</w:t>
      </w:r>
      <w:r w:rsidR="00DC7CF4">
        <w:rPr>
          <w:rFonts w:ascii="Arial" w:hAnsi="Arial" w:cs="Arial"/>
          <w:i/>
          <w:sz w:val="28"/>
          <w:szCs w:val="28"/>
        </w:rPr>
        <w:t>t the start of the meeting the Chair will remind all present of the fire evacuation procedure.</w:t>
      </w:r>
    </w:p>
    <w:p w14:paraId="4C4369FA" w14:textId="77777777" w:rsidR="00DC7CF4" w:rsidRDefault="00DC7CF4" w:rsidP="00FD3526">
      <w:pPr>
        <w:rPr>
          <w:rFonts w:ascii="Arial" w:hAnsi="Arial" w:cs="Arial"/>
          <w:i/>
          <w:sz w:val="28"/>
          <w:szCs w:val="28"/>
        </w:rPr>
      </w:pPr>
    </w:p>
    <w:p w14:paraId="0C451F1D" w14:textId="77777777" w:rsidR="00CF242B" w:rsidRDefault="00CF242B" w:rsidP="00CF2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HEREFORD CITY COUNCIL</w:t>
      </w:r>
    </w:p>
    <w:p w14:paraId="52C74951" w14:textId="77777777" w:rsidR="00CF242B" w:rsidRPr="00CF242B" w:rsidRDefault="00CF242B" w:rsidP="00CF2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GOVERNANCE AND PROCEDURES COMMITTEE</w:t>
      </w:r>
    </w:p>
    <w:p w14:paraId="42548197" w14:textId="77777777" w:rsidR="00CF242B" w:rsidRDefault="00CF242B">
      <w:pPr>
        <w:rPr>
          <w:b/>
          <w:sz w:val="32"/>
          <w:szCs w:val="32"/>
        </w:rPr>
      </w:pPr>
      <w:r w:rsidRPr="00CF242B">
        <w:rPr>
          <w:b/>
          <w:sz w:val="32"/>
          <w:szCs w:val="32"/>
        </w:rPr>
        <w:t>The Hereford City Council Committee Room, Town Hall, Hereford</w:t>
      </w:r>
    </w:p>
    <w:p w14:paraId="3EFC5D8A" w14:textId="65364784" w:rsidR="00CF242B" w:rsidRDefault="00CF242B" w:rsidP="00B45B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B01AD0">
        <w:rPr>
          <w:b/>
          <w:sz w:val="32"/>
          <w:szCs w:val="32"/>
        </w:rPr>
        <w:t>uesday</w:t>
      </w:r>
      <w:r>
        <w:rPr>
          <w:b/>
          <w:sz w:val="32"/>
          <w:szCs w:val="32"/>
        </w:rPr>
        <w:t xml:space="preserve"> </w:t>
      </w:r>
      <w:r w:rsidR="00930281">
        <w:rPr>
          <w:b/>
          <w:sz w:val="32"/>
          <w:szCs w:val="32"/>
        </w:rPr>
        <w:t>19th</w:t>
      </w:r>
      <w:r w:rsidR="007F7DF6">
        <w:rPr>
          <w:b/>
          <w:sz w:val="32"/>
          <w:szCs w:val="32"/>
        </w:rPr>
        <w:t xml:space="preserve"> </w:t>
      </w:r>
      <w:r w:rsidR="00930281">
        <w:rPr>
          <w:b/>
          <w:sz w:val="32"/>
          <w:szCs w:val="32"/>
        </w:rPr>
        <w:t>March</w:t>
      </w:r>
      <w:r w:rsidR="00B01AD0">
        <w:rPr>
          <w:b/>
          <w:sz w:val="32"/>
          <w:szCs w:val="32"/>
        </w:rPr>
        <w:t xml:space="preserve"> </w:t>
      </w:r>
      <w:r w:rsidR="00B13136">
        <w:rPr>
          <w:b/>
          <w:sz w:val="32"/>
          <w:szCs w:val="32"/>
        </w:rPr>
        <w:t>201</w:t>
      </w:r>
      <w:r w:rsidR="007F7DF6">
        <w:rPr>
          <w:b/>
          <w:sz w:val="32"/>
          <w:szCs w:val="32"/>
        </w:rPr>
        <w:t>9</w:t>
      </w:r>
      <w:r w:rsidR="00B13136">
        <w:rPr>
          <w:b/>
          <w:sz w:val="32"/>
          <w:szCs w:val="32"/>
        </w:rPr>
        <w:t xml:space="preserve"> at</w:t>
      </w:r>
      <w:r>
        <w:rPr>
          <w:b/>
          <w:sz w:val="32"/>
          <w:szCs w:val="32"/>
        </w:rPr>
        <w:t xml:space="preserve"> 6 pm</w:t>
      </w:r>
    </w:p>
    <w:p w14:paraId="6E62812C" w14:textId="62462608" w:rsidR="00AA1F51" w:rsidRDefault="00AA1F51" w:rsidP="00B45B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moved to Tuesday 26</w:t>
      </w:r>
      <w:r w:rsidRPr="00AA1F5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 2019 at 6 pm</w:t>
      </w:r>
    </w:p>
    <w:p w14:paraId="28347980" w14:textId="382DDFC4" w:rsidR="00B45BB7" w:rsidRDefault="00B45BB7" w:rsidP="00B45BB7">
      <w:pPr>
        <w:spacing w:after="0" w:line="240" w:lineRule="auto"/>
        <w:jc w:val="center"/>
        <w:rPr>
          <w:b/>
          <w:sz w:val="32"/>
          <w:szCs w:val="32"/>
        </w:rPr>
      </w:pPr>
    </w:p>
    <w:p w14:paraId="52EE3A65" w14:textId="30DF9F91" w:rsidR="00AA1F51" w:rsidRDefault="00AA1F51" w:rsidP="00B45B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order to allow time for the results of a members’ discussion with their HR advisor on the staffing issues listed at Item Nine to </w:t>
      </w:r>
      <w:proofErr w:type="gramStart"/>
      <w:r>
        <w:rPr>
          <w:b/>
          <w:sz w:val="32"/>
          <w:szCs w:val="32"/>
        </w:rPr>
        <w:t>be  considered</w:t>
      </w:r>
      <w:proofErr w:type="gramEnd"/>
      <w:r>
        <w:rPr>
          <w:b/>
          <w:sz w:val="32"/>
          <w:szCs w:val="32"/>
        </w:rPr>
        <w:t>, it was reported at Council on Tuesday 12</w:t>
      </w:r>
      <w:r w:rsidRPr="00AA1F5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 that this meeting would now take place on the 26</w:t>
      </w:r>
      <w:r w:rsidRPr="00AA1F5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 2019.</w:t>
      </w:r>
    </w:p>
    <w:p w14:paraId="2F746D96" w14:textId="77777777" w:rsidR="00AA1F51" w:rsidRDefault="00AA1F51" w:rsidP="00B45BB7">
      <w:pPr>
        <w:spacing w:after="0" w:line="240" w:lineRule="auto"/>
        <w:jc w:val="center"/>
        <w:rPr>
          <w:b/>
          <w:sz w:val="32"/>
          <w:szCs w:val="32"/>
        </w:rPr>
      </w:pPr>
    </w:p>
    <w:p w14:paraId="729D4F3F" w14:textId="0DF9490F" w:rsidR="00CF242B" w:rsidRDefault="00CF242B" w:rsidP="00B45BB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AGENDA</w:t>
      </w:r>
    </w:p>
    <w:p w14:paraId="484D3421" w14:textId="77777777" w:rsidR="00B45BB7" w:rsidRDefault="00B45BB7" w:rsidP="00B45BB7">
      <w:pPr>
        <w:spacing w:after="0" w:line="240" w:lineRule="auto"/>
        <w:jc w:val="center"/>
        <w:rPr>
          <w:b/>
          <w:sz w:val="32"/>
          <w:szCs w:val="32"/>
        </w:rPr>
      </w:pPr>
    </w:p>
    <w:p w14:paraId="17F6151B" w14:textId="07465728" w:rsidR="00CF242B" w:rsidRPr="00F53FD8" w:rsidRDefault="00CF242B" w:rsidP="00F501BC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993"/>
        <w:rPr>
          <w:b/>
          <w:sz w:val="24"/>
          <w:szCs w:val="24"/>
        </w:rPr>
      </w:pPr>
      <w:r w:rsidRPr="00F53FD8">
        <w:rPr>
          <w:b/>
          <w:sz w:val="24"/>
          <w:szCs w:val="24"/>
        </w:rPr>
        <w:t>APOLOGIES FOR ABSENCE</w:t>
      </w:r>
    </w:p>
    <w:p w14:paraId="569471F7" w14:textId="359AC59E" w:rsidR="00CF242B" w:rsidRDefault="00CF242B" w:rsidP="00F501BC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To receive apologies for absence</w:t>
      </w:r>
      <w:r w:rsidR="006665AC">
        <w:rPr>
          <w:sz w:val="24"/>
          <w:szCs w:val="24"/>
        </w:rPr>
        <w:t>.</w:t>
      </w:r>
    </w:p>
    <w:p w14:paraId="6A2623D1" w14:textId="77777777" w:rsidR="006665AC" w:rsidRDefault="006665AC" w:rsidP="006665AC">
      <w:pPr>
        <w:spacing w:after="0" w:line="240" w:lineRule="auto"/>
        <w:rPr>
          <w:sz w:val="24"/>
          <w:szCs w:val="24"/>
        </w:rPr>
      </w:pPr>
    </w:p>
    <w:p w14:paraId="47CAA963" w14:textId="308A5E64" w:rsidR="00CF242B" w:rsidRDefault="00CF242B" w:rsidP="00F501BC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993"/>
        <w:rPr>
          <w:b/>
          <w:sz w:val="24"/>
          <w:szCs w:val="24"/>
        </w:rPr>
      </w:pPr>
      <w:r>
        <w:rPr>
          <w:b/>
          <w:sz w:val="24"/>
          <w:szCs w:val="24"/>
        </w:rPr>
        <w:t>SUBSTIT</w:t>
      </w:r>
      <w:r w:rsidR="004E22E1">
        <w:rPr>
          <w:b/>
          <w:sz w:val="24"/>
          <w:szCs w:val="24"/>
        </w:rPr>
        <w:t>UT</w:t>
      </w:r>
      <w:r w:rsidR="00106D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ONS</w:t>
      </w:r>
    </w:p>
    <w:p w14:paraId="44D114E1" w14:textId="7254ADC1" w:rsidR="00CF242B" w:rsidRDefault="00CF242B" w:rsidP="00F501BC">
      <w:pPr>
        <w:spacing w:after="0" w:line="240" w:lineRule="auto"/>
        <w:ind w:firstLine="567"/>
        <w:rPr>
          <w:sz w:val="24"/>
          <w:szCs w:val="24"/>
        </w:rPr>
      </w:pPr>
      <w:r w:rsidRPr="00106D6C">
        <w:rPr>
          <w:sz w:val="24"/>
          <w:szCs w:val="24"/>
        </w:rPr>
        <w:t>To note the appoi</w:t>
      </w:r>
      <w:r w:rsidR="00106D6C" w:rsidRPr="00106D6C">
        <w:rPr>
          <w:sz w:val="24"/>
          <w:szCs w:val="24"/>
        </w:rPr>
        <w:t>n</w:t>
      </w:r>
      <w:r w:rsidRPr="00106D6C">
        <w:rPr>
          <w:sz w:val="24"/>
          <w:szCs w:val="24"/>
        </w:rPr>
        <w:t>t</w:t>
      </w:r>
      <w:r w:rsidR="00106D6C" w:rsidRPr="00106D6C">
        <w:rPr>
          <w:sz w:val="24"/>
          <w:szCs w:val="24"/>
        </w:rPr>
        <w:t>m</w:t>
      </w:r>
      <w:r w:rsidRPr="00106D6C">
        <w:rPr>
          <w:sz w:val="24"/>
          <w:szCs w:val="24"/>
        </w:rPr>
        <w:t>e</w:t>
      </w:r>
      <w:r w:rsidR="00106D6C" w:rsidRPr="00106D6C">
        <w:rPr>
          <w:sz w:val="24"/>
          <w:szCs w:val="24"/>
        </w:rPr>
        <w:t>n</w:t>
      </w:r>
      <w:r w:rsidRPr="00106D6C">
        <w:rPr>
          <w:sz w:val="24"/>
          <w:szCs w:val="24"/>
        </w:rPr>
        <w:t>t</w:t>
      </w:r>
      <w:r w:rsidR="00106D6C" w:rsidRPr="00106D6C">
        <w:rPr>
          <w:sz w:val="24"/>
          <w:szCs w:val="24"/>
        </w:rPr>
        <w:t xml:space="preserve"> </w:t>
      </w:r>
      <w:r w:rsidRPr="00106D6C">
        <w:rPr>
          <w:sz w:val="24"/>
          <w:szCs w:val="24"/>
        </w:rPr>
        <w:t>of a</w:t>
      </w:r>
      <w:r w:rsidR="00106D6C" w:rsidRPr="00106D6C">
        <w:rPr>
          <w:sz w:val="24"/>
          <w:szCs w:val="24"/>
        </w:rPr>
        <w:t>n</w:t>
      </w:r>
      <w:r w:rsidRPr="00106D6C">
        <w:rPr>
          <w:sz w:val="24"/>
          <w:szCs w:val="24"/>
        </w:rPr>
        <w:t>y su</w:t>
      </w:r>
      <w:r w:rsidR="00106D6C" w:rsidRPr="00106D6C">
        <w:rPr>
          <w:sz w:val="24"/>
          <w:szCs w:val="24"/>
        </w:rPr>
        <w:t>b</w:t>
      </w:r>
      <w:r w:rsidRPr="00106D6C">
        <w:rPr>
          <w:sz w:val="24"/>
          <w:szCs w:val="24"/>
        </w:rPr>
        <w:t>stitu</w:t>
      </w:r>
      <w:r w:rsidR="00106D6C" w:rsidRPr="00106D6C">
        <w:rPr>
          <w:sz w:val="24"/>
          <w:szCs w:val="24"/>
        </w:rPr>
        <w:t>t</w:t>
      </w:r>
      <w:r w:rsidRPr="00106D6C">
        <w:rPr>
          <w:sz w:val="24"/>
          <w:szCs w:val="24"/>
        </w:rPr>
        <w:t>e members</w:t>
      </w:r>
      <w:r w:rsidR="006665AC">
        <w:rPr>
          <w:sz w:val="24"/>
          <w:szCs w:val="24"/>
        </w:rPr>
        <w:t>.</w:t>
      </w:r>
    </w:p>
    <w:p w14:paraId="2B70850A" w14:textId="77777777" w:rsidR="006665AC" w:rsidRPr="00106D6C" w:rsidRDefault="006665AC" w:rsidP="006665AC">
      <w:pPr>
        <w:spacing w:after="0" w:line="240" w:lineRule="auto"/>
        <w:rPr>
          <w:sz w:val="24"/>
          <w:szCs w:val="24"/>
        </w:rPr>
      </w:pPr>
    </w:p>
    <w:p w14:paraId="34526282" w14:textId="4753F965" w:rsidR="00CF242B" w:rsidRDefault="00CF242B" w:rsidP="00F501BC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993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</w:t>
      </w:r>
      <w:r w:rsidR="00FD63D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ST</w:t>
      </w:r>
    </w:p>
    <w:p w14:paraId="5799E3D3" w14:textId="16ACA9BA" w:rsidR="00CB53EB" w:rsidRDefault="00106D6C" w:rsidP="00F501BC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To receive declarations </w:t>
      </w:r>
      <w:r w:rsidR="003F7248">
        <w:rPr>
          <w:sz w:val="24"/>
          <w:szCs w:val="24"/>
        </w:rPr>
        <w:t>o</w:t>
      </w:r>
      <w:r>
        <w:rPr>
          <w:sz w:val="24"/>
          <w:szCs w:val="24"/>
        </w:rPr>
        <w:t>f interest under the Herefordshire Code of Conduct pursuant to the Localism Act 2011 in respect of items on the agenda.</w:t>
      </w:r>
    </w:p>
    <w:p w14:paraId="78F7F6EB" w14:textId="77777777" w:rsidR="006665AC" w:rsidRDefault="006665AC" w:rsidP="006665AC">
      <w:pPr>
        <w:spacing w:after="0" w:line="240" w:lineRule="auto"/>
        <w:rPr>
          <w:sz w:val="24"/>
          <w:szCs w:val="24"/>
        </w:rPr>
      </w:pPr>
    </w:p>
    <w:p w14:paraId="589DC29F" w14:textId="0A131076" w:rsidR="00A44A21" w:rsidRDefault="00B01AD0" w:rsidP="006665AC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81CD8">
        <w:rPr>
          <w:b/>
          <w:sz w:val="24"/>
          <w:szCs w:val="24"/>
        </w:rPr>
        <w:t>.</w:t>
      </w:r>
      <w:r w:rsidR="00EB2726">
        <w:rPr>
          <w:b/>
          <w:sz w:val="24"/>
          <w:szCs w:val="24"/>
        </w:rPr>
        <w:tab/>
      </w:r>
      <w:r w:rsidR="00281CD8">
        <w:rPr>
          <w:b/>
          <w:sz w:val="24"/>
          <w:szCs w:val="24"/>
        </w:rPr>
        <w:t xml:space="preserve">MINUTES OF </w:t>
      </w:r>
      <w:r w:rsidR="00A44A21">
        <w:rPr>
          <w:b/>
          <w:sz w:val="24"/>
          <w:szCs w:val="24"/>
        </w:rPr>
        <w:t>P</w:t>
      </w:r>
      <w:r w:rsidR="00281CD8">
        <w:rPr>
          <w:b/>
          <w:sz w:val="24"/>
          <w:szCs w:val="24"/>
        </w:rPr>
        <w:t>REVIOUS MEETINGS</w:t>
      </w:r>
      <w:r w:rsidR="00A44A21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ab/>
      </w:r>
      <w:r w:rsidR="006665AC">
        <w:rPr>
          <w:b/>
          <w:sz w:val="24"/>
          <w:szCs w:val="24"/>
        </w:rPr>
        <w:tab/>
      </w:r>
      <w:r w:rsidR="00002E01">
        <w:rPr>
          <w:b/>
          <w:sz w:val="24"/>
          <w:szCs w:val="24"/>
        </w:rPr>
        <w:tab/>
      </w:r>
      <w:r w:rsidR="002B3D2E">
        <w:rPr>
          <w:b/>
          <w:sz w:val="24"/>
          <w:szCs w:val="24"/>
        </w:rPr>
        <w:tab/>
      </w:r>
      <w:r w:rsidR="00C434BF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>APPENDIX ONE</w:t>
      </w:r>
    </w:p>
    <w:p w14:paraId="2C9D9C86" w14:textId="3F6C4DA0" w:rsidR="00916E27" w:rsidRDefault="00806D7F" w:rsidP="00F501BC">
      <w:pPr>
        <w:spacing w:after="0" w:line="240" w:lineRule="auto"/>
        <w:ind w:firstLine="567"/>
        <w:rPr>
          <w:sz w:val="24"/>
          <w:szCs w:val="24"/>
        </w:rPr>
      </w:pPr>
      <w:r w:rsidRPr="00806D7F">
        <w:rPr>
          <w:sz w:val="24"/>
          <w:szCs w:val="24"/>
        </w:rPr>
        <w:t>To re</w:t>
      </w:r>
      <w:r w:rsidR="00281CD8" w:rsidRPr="00806D7F">
        <w:rPr>
          <w:sz w:val="24"/>
          <w:szCs w:val="24"/>
        </w:rPr>
        <w:t>ceive</w:t>
      </w:r>
      <w:r w:rsidR="00281CD8">
        <w:rPr>
          <w:sz w:val="24"/>
          <w:szCs w:val="24"/>
        </w:rPr>
        <w:t xml:space="preserve"> and approve the </w:t>
      </w:r>
      <w:r w:rsidR="00947679" w:rsidRPr="00916E27">
        <w:rPr>
          <w:b/>
          <w:sz w:val="24"/>
          <w:szCs w:val="24"/>
        </w:rPr>
        <w:t>M</w:t>
      </w:r>
      <w:r w:rsidR="00281CD8" w:rsidRPr="00916E27">
        <w:rPr>
          <w:b/>
          <w:sz w:val="24"/>
          <w:szCs w:val="24"/>
        </w:rPr>
        <w:t>inutes of the meeting of</w:t>
      </w:r>
      <w:r w:rsidR="006240F4">
        <w:rPr>
          <w:b/>
          <w:sz w:val="24"/>
          <w:szCs w:val="24"/>
        </w:rPr>
        <w:t xml:space="preserve"> </w:t>
      </w:r>
      <w:r w:rsidR="00930281">
        <w:rPr>
          <w:b/>
          <w:sz w:val="24"/>
          <w:szCs w:val="24"/>
        </w:rPr>
        <w:t>5</w:t>
      </w:r>
      <w:r w:rsidR="00930281" w:rsidRPr="00930281">
        <w:rPr>
          <w:b/>
          <w:sz w:val="24"/>
          <w:szCs w:val="24"/>
          <w:vertAlign w:val="superscript"/>
        </w:rPr>
        <w:t>th</w:t>
      </w:r>
      <w:r w:rsidR="00930281">
        <w:rPr>
          <w:b/>
          <w:sz w:val="24"/>
          <w:szCs w:val="24"/>
        </w:rPr>
        <w:t xml:space="preserve"> February</w:t>
      </w:r>
      <w:r w:rsidR="00A7279B" w:rsidRPr="00916E27">
        <w:rPr>
          <w:b/>
          <w:sz w:val="24"/>
          <w:szCs w:val="24"/>
        </w:rPr>
        <w:t xml:space="preserve"> </w:t>
      </w:r>
      <w:r w:rsidR="00B01AD0" w:rsidRPr="00916E27">
        <w:rPr>
          <w:b/>
          <w:sz w:val="24"/>
          <w:szCs w:val="24"/>
        </w:rPr>
        <w:t>201</w:t>
      </w:r>
      <w:r w:rsidR="00930281">
        <w:rPr>
          <w:b/>
          <w:sz w:val="24"/>
          <w:szCs w:val="24"/>
        </w:rPr>
        <w:t>9</w:t>
      </w:r>
      <w:r w:rsidR="00EA579A" w:rsidRPr="00916E27">
        <w:rPr>
          <w:b/>
          <w:sz w:val="24"/>
          <w:szCs w:val="24"/>
        </w:rPr>
        <w:t>.</w:t>
      </w:r>
    </w:p>
    <w:p w14:paraId="3492213A" w14:textId="1FDF9221" w:rsidR="00281CD8" w:rsidRDefault="00281CD8" w:rsidP="006665AC">
      <w:pPr>
        <w:spacing w:after="0" w:line="240" w:lineRule="auto"/>
        <w:rPr>
          <w:b/>
          <w:sz w:val="24"/>
          <w:szCs w:val="24"/>
        </w:rPr>
      </w:pPr>
    </w:p>
    <w:p w14:paraId="531584AC" w14:textId="2CA05FB9" w:rsidR="008D6230" w:rsidRPr="008D6230" w:rsidRDefault="008D6230" w:rsidP="008D6230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b/>
          <w:sz w:val="24"/>
          <w:szCs w:val="24"/>
        </w:rPr>
      </w:pPr>
      <w:r w:rsidRPr="008D6230">
        <w:rPr>
          <w:b/>
          <w:sz w:val="24"/>
          <w:szCs w:val="24"/>
        </w:rPr>
        <w:t xml:space="preserve">FREEDOM OF ENTRY – </w:t>
      </w:r>
      <w:r w:rsidR="00002E01" w:rsidRPr="008D62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ARMED FORCES DAY 2019</w:t>
      </w:r>
      <w:r w:rsidR="00C16F33" w:rsidRPr="008D6230">
        <w:rPr>
          <w:b/>
          <w:sz w:val="24"/>
          <w:szCs w:val="24"/>
        </w:rPr>
        <w:tab/>
      </w:r>
      <w:r w:rsidR="00C16F33" w:rsidRPr="008D6230">
        <w:rPr>
          <w:b/>
          <w:sz w:val="24"/>
          <w:szCs w:val="24"/>
        </w:rPr>
        <w:tab/>
      </w:r>
      <w:r w:rsidR="00C16F33" w:rsidRPr="008D6230">
        <w:rPr>
          <w:b/>
          <w:sz w:val="24"/>
          <w:szCs w:val="24"/>
        </w:rPr>
        <w:tab/>
      </w:r>
      <w:r w:rsidR="00C434BF">
        <w:rPr>
          <w:b/>
          <w:sz w:val="24"/>
          <w:szCs w:val="24"/>
        </w:rPr>
        <w:tab/>
      </w:r>
      <w:r w:rsidR="00C16F33" w:rsidRPr="008D6230">
        <w:rPr>
          <w:b/>
          <w:sz w:val="24"/>
          <w:szCs w:val="24"/>
        </w:rPr>
        <w:t xml:space="preserve">APPENDIX </w:t>
      </w:r>
      <w:r w:rsidR="00F17ED6" w:rsidRPr="008D6230">
        <w:rPr>
          <w:b/>
          <w:sz w:val="24"/>
          <w:szCs w:val="24"/>
        </w:rPr>
        <w:t>TWO</w:t>
      </w:r>
    </w:p>
    <w:p w14:paraId="7BB8D19D" w14:textId="2112B6F7" w:rsidR="00752783" w:rsidRPr="008D6230" w:rsidRDefault="00F17ED6" w:rsidP="008D6230">
      <w:pPr>
        <w:pStyle w:val="ListParagraph"/>
        <w:tabs>
          <w:tab w:val="left" w:pos="567"/>
        </w:tabs>
        <w:spacing w:after="0" w:line="240" w:lineRule="auto"/>
        <w:ind w:left="567"/>
        <w:rPr>
          <w:b/>
          <w:sz w:val="24"/>
          <w:szCs w:val="24"/>
        </w:rPr>
      </w:pPr>
      <w:r w:rsidRPr="008D6230">
        <w:rPr>
          <w:sz w:val="24"/>
          <w:szCs w:val="24"/>
        </w:rPr>
        <w:t>To r</w:t>
      </w:r>
      <w:r w:rsidR="00F765D8" w:rsidRPr="008D6230">
        <w:rPr>
          <w:sz w:val="24"/>
          <w:szCs w:val="24"/>
        </w:rPr>
        <w:t xml:space="preserve">eceive </w:t>
      </w:r>
      <w:r w:rsidR="00F6611F">
        <w:rPr>
          <w:sz w:val="24"/>
          <w:szCs w:val="24"/>
        </w:rPr>
        <w:t xml:space="preserve">and note an update </w:t>
      </w:r>
      <w:r w:rsidR="00F765D8" w:rsidRPr="008D6230">
        <w:rPr>
          <w:sz w:val="24"/>
          <w:szCs w:val="24"/>
        </w:rPr>
        <w:t>report</w:t>
      </w:r>
      <w:r w:rsidR="00752783" w:rsidRPr="008D6230">
        <w:rPr>
          <w:sz w:val="24"/>
          <w:szCs w:val="24"/>
        </w:rPr>
        <w:t xml:space="preserve"> </w:t>
      </w:r>
      <w:r w:rsidR="00F6611F">
        <w:rPr>
          <w:sz w:val="24"/>
          <w:szCs w:val="24"/>
        </w:rPr>
        <w:t>from</w:t>
      </w:r>
      <w:r w:rsidR="00F765D8" w:rsidRPr="008D6230">
        <w:rPr>
          <w:sz w:val="24"/>
          <w:szCs w:val="24"/>
        </w:rPr>
        <w:t xml:space="preserve"> the </w:t>
      </w:r>
      <w:r w:rsidR="00F6611F">
        <w:rPr>
          <w:sz w:val="24"/>
          <w:szCs w:val="24"/>
        </w:rPr>
        <w:t xml:space="preserve">Deputy </w:t>
      </w:r>
      <w:r w:rsidR="00F765D8" w:rsidRPr="008D6230">
        <w:rPr>
          <w:sz w:val="24"/>
          <w:szCs w:val="24"/>
        </w:rPr>
        <w:t>Town Cler</w:t>
      </w:r>
      <w:r w:rsidR="006C4A90" w:rsidRPr="008D6230">
        <w:rPr>
          <w:sz w:val="24"/>
          <w:szCs w:val="24"/>
        </w:rPr>
        <w:t>k</w:t>
      </w:r>
      <w:r w:rsidRPr="008D6230">
        <w:rPr>
          <w:sz w:val="24"/>
          <w:szCs w:val="24"/>
        </w:rPr>
        <w:t xml:space="preserve"> </w:t>
      </w:r>
      <w:r w:rsidR="00F6611F">
        <w:rPr>
          <w:sz w:val="24"/>
          <w:szCs w:val="24"/>
        </w:rPr>
        <w:t>on this year’s activities.</w:t>
      </w:r>
    </w:p>
    <w:p w14:paraId="2FB9B2A2" w14:textId="77777777" w:rsidR="00F17ED6" w:rsidRDefault="00F17ED6" w:rsidP="00F17ED6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2C3CAE95" w14:textId="6E1F75FE" w:rsidR="00F6611F" w:rsidRDefault="00F17ED6" w:rsidP="00F17ED6">
      <w:pPr>
        <w:tabs>
          <w:tab w:val="left" w:pos="567"/>
        </w:tabs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442DFD">
        <w:rPr>
          <w:b/>
          <w:sz w:val="24"/>
          <w:szCs w:val="24"/>
        </w:rPr>
        <w:tab/>
      </w:r>
      <w:r w:rsidR="00137D63">
        <w:rPr>
          <w:b/>
          <w:sz w:val="24"/>
          <w:szCs w:val="24"/>
        </w:rPr>
        <w:t>SOUND RECORDING</w:t>
      </w:r>
      <w:r w:rsidR="00137D63">
        <w:rPr>
          <w:b/>
          <w:sz w:val="24"/>
          <w:szCs w:val="24"/>
        </w:rPr>
        <w:tab/>
      </w:r>
      <w:r w:rsidR="00137D63">
        <w:rPr>
          <w:b/>
          <w:sz w:val="24"/>
          <w:szCs w:val="24"/>
        </w:rPr>
        <w:tab/>
      </w:r>
      <w:r w:rsidR="00137D63">
        <w:rPr>
          <w:b/>
          <w:sz w:val="24"/>
          <w:szCs w:val="24"/>
        </w:rPr>
        <w:tab/>
      </w:r>
      <w:r w:rsidR="00137D63">
        <w:rPr>
          <w:b/>
          <w:sz w:val="24"/>
          <w:szCs w:val="24"/>
        </w:rPr>
        <w:tab/>
      </w:r>
      <w:r w:rsidR="00137D63">
        <w:rPr>
          <w:b/>
          <w:sz w:val="24"/>
          <w:szCs w:val="24"/>
        </w:rPr>
        <w:tab/>
      </w:r>
      <w:r w:rsidR="00002E01">
        <w:rPr>
          <w:b/>
          <w:sz w:val="24"/>
          <w:szCs w:val="24"/>
        </w:rPr>
        <w:tab/>
      </w:r>
      <w:r w:rsidR="00002E01">
        <w:rPr>
          <w:b/>
          <w:sz w:val="24"/>
          <w:szCs w:val="24"/>
        </w:rPr>
        <w:tab/>
      </w:r>
      <w:r w:rsidR="00C434BF">
        <w:rPr>
          <w:b/>
          <w:sz w:val="24"/>
          <w:szCs w:val="24"/>
        </w:rPr>
        <w:tab/>
      </w:r>
      <w:r w:rsidR="00002E01">
        <w:rPr>
          <w:b/>
          <w:sz w:val="24"/>
          <w:szCs w:val="24"/>
        </w:rPr>
        <w:t>APPENDIX</w:t>
      </w:r>
      <w:r>
        <w:rPr>
          <w:b/>
          <w:sz w:val="24"/>
          <w:szCs w:val="24"/>
        </w:rPr>
        <w:t xml:space="preserve"> THREE</w:t>
      </w:r>
    </w:p>
    <w:p w14:paraId="28785B20" w14:textId="03EAA3CC" w:rsidR="00442DFD" w:rsidRDefault="00137D63" w:rsidP="00F6611F">
      <w:p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This item has been discussed within the last six months. If members wish to vary the Council’s </w:t>
      </w:r>
      <w:proofErr w:type="gramStart"/>
      <w:r>
        <w:rPr>
          <w:sz w:val="24"/>
          <w:szCs w:val="24"/>
        </w:rPr>
        <w:t>position</w:t>
      </w:r>
      <w:proofErr w:type="gramEnd"/>
      <w:r>
        <w:rPr>
          <w:sz w:val="24"/>
          <w:szCs w:val="24"/>
        </w:rPr>
        <w:t xml:space="preserve"> they will need to resolve to suspend the Standing Orders. </w:t>
      </w:r>
      <w:r w:rsidR="00442DFD">
        <w:rPr>
          <w:sz w:val="24"/>
          <w:szCs w:val="24"/>
        </w:rPr>
        <w:t>To</w:t>
      </w:r>
      <w:r w:rsidR="00310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consider further the retention of recordings and to approve expenditure on a fixed sound system for the Committee Room. To </w:t>
      </w:r>
      <w:r w:rsidR="00310138">
        <w:rPr>
          <w:sz w:val="24"/>
          <w:szCs w:val="24"/>
        </w:rPr>
        <w:t>receive</w:t>
      </w:r>
      <w:r w:rsidR="00AF34F9">
        <w:rPr>
          <w:sz w:val="24"/>
          <w:szCs w:val="24"/>
        </w:rPr>
        <w:t xml:space="preserve"> and consider</w:t>
      </w:r>
      <w:r w:rsidR="00310138">
        <w:rPr>
          <w:sz w:val="24"/>
          <w:szCs w:val="24"/>
        </w:rPr>
        <w:t xml:space="preserve"> </w:t>
      </w:r>
      <w:r w:rsidR="00F6611F">
        <w:rPr>
          <w:sz w:val="24"/>
          <w:szCs w:val="24"/>
        </w:rPr>
        <w:t>a report from the Town Clerk</w:t>
      </w:r>
      <w:r>
        <w:rPr>
          <w:sz w:val="24"/>
          <w:szCs w:val="24"/>
        </w:rPr>
        <w:t>.</w:t>
      </w:r>
    </w:p>
    <w:p w14:paraId="35DBFE92" w14:textId="067B2015" w:rsidR="00F17ED6" w:rsidRDefault="00F17ED6" w:rsidP="00F17ED6">
      <w:pPr>
        <w:tabs>
          <w:tab w:val="left" w:pos="567"/>
        </w:tabs>
        <w:spacing w:after="0" w:line="240" w:lineRule="auto"/>
        <w:ind w:left="567" w:hanging="567"/>
        <w:rPr>
          <w:sz w:val="24"/>
          <w:szCs w:val="24"/>
        </w:rPr>
      </w:pPr>
    </w:p>
    <w:p w14:paraId="3C8A7EA6" w14:textId="77777777" w:rsidR="00431489" w:rsidRDefault="00431489" w:rsidP="00F17ED6">
      <w:pPr>
        <w:tabs>
          <w:tab w:val="left" w:pos="567"/>
        </w:tabs>
        <w:spacing w:after="0" w:line="240" w:lineRule="auto"/>
        <w:ind w:left="567" w:hanging="567"/>
        <w:rPr>
          <w:sz w:val="24"/>
          <w:szCs w:val="24"/>
        </w:rPr>
      </w:pPr>
    </w:p>
    <w:p w14:paraId="2F9FF5F1" w14:textId="42FB9F88" w:rsidR="00137D63" w:rsidRPr="00431489" w:rsidRDefault="00137D63" w:rsidP="00431489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b/>
          <w:sz w:val="24"/>
          <w:szCs w:val="24"/>
        </w:rPr>
      </w:pPr>
      <w:r w:rsidRPr="00431489">
        <w:rPr>
          <w:b/>
          <w:sz w:val="24"/>
          <w:szCs w:val="24"/>
        </w:rPr>
        <w:lastRenderedPageBreak/>
        <w:t>JUNIOR MAYOR</w:t>
      </w:r>
    </w:p>
    <w:p w14:paraId="1BCA0BCF" w14:textId="329F93BA" w:rsidR="00C93A6E" w:rsidRPr="00431489" w:rsidRDefault="00431489" w:rsidP="00431489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To consider at the request of the Mayor the process for selecting the Junior Mayor.</w:t>
      </w:r>
    </w:p>
    <w:p w14:paraId="0289769B" w14:textId="77777777" w:rsidR="00B4796F" w:rsidRPr="00B4796F" w:rsidRDefault="00B4796F" w:rsidP="00B4796F">
      <w:pPr>
        <w:spacing w:after="0" w:line="240" w:lineRule="auto"/>
        <w:ind w:left="567"/>
        <w:rPr>
          <w:sz w:val="24"/>
          <w:szCs w:val="24"/>
        </w:rPr>
      </w:pPr>
    </w:p>
    <w:p w14:paraId="0B9B812D" w14:textId="47FE8423" w:rsidR="00431489" w:rsidRDefault="00F17ED6" w:rsidP="00431489">
      <w:pPr>
        <w:tabs>
          <w:tab w:val="left" w:pos="567"/>
        </w:tabs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="00431489">
        <w:rPr>
          <w:b/>
          <w:sz w:val="24"/>
          <w:szCs w:val="24"/>
        </w:rPr>
        <w:t>VISIT TO VIERZON</w:t>
      </w:r>
      <w:r w:rsidR="00431489">
        <w:rPr>
          <w:b/>
          <w:sz w:val="24"/>
          <w:szCs w:val="24"/>
        </w:rPr>
        <w:tab/>
      </w:r>
      <w:r w:rsidR="00431489">
        <w:rPr>
          <w:b/>
          <w:sz w:val="24"/>
          <w:szCs w:val="24"/>
        </w:rPr>
        <w:tab/>
      </w:r>
      <w:r w:rsidR="00431489">
        <w:rPr>
          <w:b/>
          <w:sz w:val="24"/>
          <w:szCs w:val="24"/>
        </w:rPr>
        <w:tab/>
      </w:r>
      <w:r w:rsidR="00431489">
        <w:rPr>
          <w:b/>
          <w:sz w:val="24"/>
          <w:szCs w:val="24"/>
        </w:rPr>
        <w:tab/>
      </w:r>
      <w:r w:rsidR="00431489">
        <w:rPr>
          <w:b/>
          <w:sz w:val="24"/>
          <w:szCs w:val="24"/>
        </w:rPr>
        <w:tab/>
      </w:r>
      <w:r w:rsidR="00431489">
        <w:rPr>
          <w:b/>
          <w:sz w:val="24"/>
          <w:szCs w:val="24"/>
        </w:rPr>
        <w:tab/>
      </w:r>
      <w:r w:rsidR="00431489">
        <w:rPr>
          <w:b/>
          <w:sz w:val="24"/>
          <w:szCs w:val="24"/>
        </w:rPr>
        <w:tab/>
      </w:r>
      <w:r w:rsidR="00C434BF">
        <w:rPr>
          <w:b/>
          <w:sz w:val="24"/>
          <w:szCs w:val="24"/>
        </w:rPr>
        <w:tab/>
      </w:r>
      <w:r w:rsidR="00431489">
        <w:rPr>
          <w:b/>
          <w:sz w:val="24"/>
          <w:szCs w:val="24"/>
        </w:rPr>
        <w:t>APPENDIX FOUR</w:t>
      </w:r>
    </w:p>
    <w:p w14:paraId="23CCB21A" w14:textId="6F16908F" w:rsidR="00F17ED6" w:rsidRDefault="00431489" w:rsidP="00C434BF">
      <w:p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T</w:t>
      </w:r>
      <w:r w:rsidR="00F17ED6" w:rsidRPr="00F17ED6">
        <w:rPr>
          <w:sz w:val="24"/>
          <w:szCs w:val="24"/>
        </w:rPr>
        <w:t xml:space="preserve">o </w:t>
      </w:r>
      <w:r>
        <w:rPr>
          <w:sz w:val="24"/>
          <w:szCs w:val="24"/>
        </w:rPr>
        <w:t>consider the repo</w:t>
      </w:r>
      <w:r w:rsidR="003C6D46">
        <w:rPr>
          <w:sz w:val="24"/>
          <w:szCs w:val="24"/>
        </w:rPr>
        <w:t>r</w:t>
      </w:r>
      <w:r>
        <w:rPr>
          <w:sz w:val="24"/>
          <w:szCs w:val="24"/>
        </w:rPr>
        <w:t xml:space="preserve">t of the Town Clerk regarding arrangements and funding for </w:t>
      </w:r>
      <w:r w:rsidR="003C6D46">
        <w:rPr>
          <w:sz w:val="24"/>
          <w:szCs w:val="24"/>
        </w:rPr>
        <w:t>t</w:t>
      </w:r>
      <w:r>
        <w:rPr>
          <w:sz w:val="24"/>
          <w:szCs w:val="24"/>
        </w:rPr>
        <w:t>he forthcoming visit.</w:t>
      </w:r>
    </w:p>
    <w:p w14:paraId="0D2F1700" w14:textId="77777777" w:rsidR="00C434BF" w:rsidRDefault="00C434BF" w:rsidP="00431489">
      <w:pPr>
        <w:tabs>
          <w:tab w:val="left" w:pos="567"/>
        </w:tabs>
        <w:spacing w:after="0" w:line="240" w:lineRule="auto"/>
        <w:ind w:left="567" w:hanging="567"/>
        <w:rPr>
          <w:sz w:val="24"/>
          <w:szCs w:val="24"/>
        </w:rPr>
      </w:pPr>
    </w:p>
    <w:p w14:paraId="5791D36A" w14:textId="60A683AE" w:rsidR="00431489" w:rsidRPr="00C434BF" w:rsidRDefault="00431489" w:rsidP="00C434BF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rPr>
          <w:b/>
          <w:sz w:val="24"/>
          <w:szCs w:val="24"/>
        </w:rPr>
      </w:pPr>
      <w:r w:rsidRPr="00C434BF">
        <w:rPr>
          <w:b/>
          <w:sz w:val="24"/>
          <w:szCs w:val="24"/>
        </w:rPr>
        <w:t>STAFF CONTR</w:t>
      </w:r>
      <w:r w:rsidR="0037439A" w:rsidRPr="00C434BF">
        <w:rPr>
          <w:b/>
          <w:sz w:val="24"/>
          <w:szCs w:val="24"/>
        </w:rPr>
        <w:t>A</w:t>
      </w:r>
      <w:r w:rsidRPr="00C434BF">
        <w:rPr>
          <w:b/>
          <w:sz w:val="24"/>
          <w:szCs w:val="24"/>
        </w:rPr>
        <w:t>CTS</w:t>
      </w:r>
      <w:r w:rsidR="00C434BF">
        <w:rPr>
          <w:b/>
          <w:sz w:val="24"/>
          <w:szCs w:val="24"/>
        </w:rPr>
        <w:t>,</w:t>
      </w:r>
      <w:r w:rsidRPr="00C434BF">
        <w:rPr>
          <w:b/>
          <w:sz w:val="24"/>
          <w:szCs w:val="24"/>
        </w:rPr>
        <w:t xml:space="preserve"> JOB DESCRI</w:t>
      </w:r>
      <w:r w:rsidR="0037439A" w:rsidRPr="00C434BF">
        <w:rPr>
          <w:b/>
          <w:sz w:val="24"/>
          <w:szCs w:val="24"/>
        </w:rPr>
        <w:t>P</w:t>
      </w:r>
      <w:r w:rsidRPr="00C434BF">
        <w:rPr>
          <w:b/>
          <w:sz w:val="24"/>
          <w:szCs w:val="24"/>
        </w:rPr>
        <w:t>TIONS AND CONDITIONS OF SER</w:t>
      </w:r>
      <w:r w:rsidR="00C434BF">
        <w:rPr>
          <w:b/>
          <w:sz w:val="24"/>
          <w:szCs w:val="24"/>
        </w:rPr>
        <w:t>V</w:t>
      </w:r>
      <w:r w:rsidRPr="00C434BF">
        <w:rPr>
          <w:b/>
          <w:sz w:val="24"/>
          <w:szCs w:val="24"/>
        </w:rPr>
        <w:t>ICE</w:t>
      </w:r>
    </w:p>
    <w:p w14:paraId="27755E77" w14:textId="4C076259" w:rsidR="00431489" w:rsidRPr="00431489" w:rsidRDefault="00431489" w:rsidP="00C434BF">
      <w:p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To r</w:t>
      </w:r>
      <w:r w:rsidR="0037439A">
        <w:rPr>
          <w:sz w:val="24"/>
          <w:szCs w:val="24"/>
        </w:rPr>
        <w:t>e</w:t>
      </w:r>
      <w:r>
        <w:rPr>
          <w:sz w:val="24"/>
          <w:szCs w:val="24"/>
        </w:rPr>
        <w:t>ceive an or</w:t>
      </w:r>
      <w:r w:rsidR="0037439A">
        <w:rPr>
          <w:sz w:val="24"/>
          <w:szCs w:val="24"/>
        </w:rPr>
        <w:t>a</w:t>
      </w:r>
      <w:r>
        <w:rPr>
          <w:sz w:val="24"/>
          <w:szCs w:val="24"/>
        </w:rPr>
        <w:t>l report f</w:t>
      </w:r>
      <w:r w:rsidR="0037439A">
        <w:rPr>
          <w:sz w:val="24"/>
          <w:szCs w:val="24"/>
        </w:rPr>
        <w:t>r</w:t>
      </w:r>
      <w:r>
        <w:rPr>
          <w:sz w:val="24"/>
          <w:szCs w:val="24"/>
        </w:rPr>
        <w:t>om</w:t>
      </w:r>
      <w:r w:rsidR="0037439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7439A">
        <w:rPr>
          <w:sz w:val="24"/>
          <w:szCs w:val="24"/>
        </w:rPr>
        <w:t>h</w:t>
      </w:r>
      <w:r>
        <w:rPr>
          <w:sz w:val="24"/>
          <w:szCs w:val="24"/>
        </w:rPr>
        <w:t>e Ch</w:t>
      </w:r>
      <w:r w:rsidR="0037439A">
        <w:rPr>
          <w:sz w:val="24"/>
          <w:szCs w:val="24"/>
        </w:rPr>
        <w:t>a</w:t>
      </w:r>
      <w:r>
        <w:rPr>
          <w:sz w:val="24"/>
          <w:szCs w:val="24"/>
        </w:rPr>
        <w:t>ir on any</w:t>
      </w:r>
      <w:r w:rsidR="0037439A">
        <w:rPr>
          <w:sz w:val="24"/>
          <w:szCs w:val="24"/>
        </w:rPr>
        <w:t xml:space="preserve"> </w:t>
      </w:r>
      <w:r>
        <w:rPr>
          <w:sz w:val="24"/>
          <w:szCs w:val="24"/>
        </w:rPr>
        <w:t>matter requiring the attention of the Committee.</w:t>
      </w:r>
    </w:p>
    <w:p w14:paraId="164C8488" w14:textId="18EED45F" w:rsidR="00431489" w:rsidRPr="00431489" w:rsidRDefault="00431489" w:rsidP="00431489">
      <w:pPr>
        <w:pStyle w:val="ListParagraph"/>
        <w:tabs>
          <w:tab w:val="left" w:pos="567"/>
        </w:tabs>
        <w:spacing w:after="0" w:line="240" w:lineRule="auto"/>
        <w:rPr>
          <w:b/>
          <w:sz w:val="24"/>
          <w:szCs w:val="24"/>
        </w:rPr>
      </w:pPr>
    </w:p>
    <w:p w14:paraId="7CD6739F" w14:textId="18FC95BF" w:rsidR="001A69C9" w:rsidRDefault="0037439A" w:rsidP="00442DFD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A69C9">
        <w:rPr>
          <w:b/>
          <w:sz w:val="24"/>
          <w:szCs w:val="24"/>
        </w:rPr>
        <w:t>.</w:t>
      </w:r>
      <w:r w:rsidR="001A69C9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MAYORAL HANDBOOK</w:t>
      </w:r>
      <w:r w:rsidR="000D09F2">
        <w:rPr>
          <w:b/>
          <w:sz w:val="24"/>
          <w:szCs w:val="24"/>
        </w:rPr>
        <w:tab/>
      </w:r>
      <w:r w:rsidR="00334E6F">
        <w:rPr>
          <w:b/>
          <w:sz w:val="24"/>
          <w:szCs w:val="24"/>
        </w:rPr>
        <w:tab/>
      </w:r>
      <w:r w:rsidR="001A69C9">
        <w:rPr>
          <w:b/>
          <w:sz w:val="24"/>
          <w:szCs w:val="24"/>
        </w:rPr>
        <w:tab/>
      </w:r>
      <w:r w:rsidR="001A69C9">
        <w:rPr>
          <w:b/>
          <w:sz w:val="24"/>
          <w:szCs w:val="24"/>
        </w:rPr>
        <w:tab/>
      </w:r>
      <w:r w:rsidR="001A69C9">
        <w:rPr>
          <w:b/>
          <w:sz w:val="24"/>
          <w:szCs w:val="24"/>
        </w:rPr>
        <w:tab/>
      </w:r>
      <w:r w:rsidR="001A69C9">
        <w:rPr>
          <w:b/>
          <w:sz w:val="24"/>
          <w:szCs w:val="24"/>
        </w:rPr>
        <w:tab/>
      </w:r>
      <w:r w:rsidR="00C434B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69C9">
        <w:rPr>
          <w:b/>
          <w:sz w:val="24"/>
          <w:szCs w:val="24"/>
        </w:rPr>
        <w:t xml:space="preserve">APPENDIX </w:t>
      </w:r>
      <w:r>
        <w:rPr>
          <w:b/>
          <w:sz w:val="24"/>
          <w:szCs w:val="24"/>
        </w:rPr>
        <w:t>FIVE</w:t>
      </w:r>
    </w:p>
    <w:p w14:paraId="206B5926" w14:textId="63D1D1EE" w:rsidR="0037439A" w:rsidRDefault="001A69C9" w:rsidP="0037439A">
      <w:p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34E6F">
        <w:rPr>
          <w:sz w:val="24"/>
          <w:szCs w:val="24"/>
        </w:rPr>
        <w:t>receive an</w:t>
      </w:r>
      <w:r w:rsidR="0037439A">
        <w:rPr>
          <w:sz w:val="24"/>
          <w:szCs w:val="24"/>
        </w:rPr>
        <w:t xml:space="preserve"> oral summary of the work of the “Task and Finish” Group of members and to consider the proposed new Mayoral Handbook</w:t>
      </w:r>
    </w:p>
    <w:p w14:paraId="2E57A6EB" w14:textId="77777777" w:rsidR="0037439A" w:rsidRDefault="0037439A" w:rsidP="0037439A">
      <w:p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</w:p>
    <w:p w14:paraId="7DFA70F3" w14:textId="77777777" w:rsidR="0037439A" w:rsidRDefault="001A69C9" w:rsidP="0037439A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439A">
        <w:rPr>
          <w:b/>
          <w:sz w:val="24"/>
          <w:szCs w:val="24"/>
        </w:rPr>
        <w:t>1</w:t>
      </w:r>
      <w:r w:rsidR="00853CB9">
        <w:rPr>
          <w:b/>
          <w:sz w:val="24"/>
          <w:szCs w:val="24"/>
        </w:rPr>
        <w:t>.</w:t>
      </w:r>
      <w:r w:rsidR="00853CB9">
        <w:rPr>
          <w:b/>
          <w:sz w:val="24"/>
          <w:szCs w:val="24"/>
        </w:rPr>
        <w:tab/>
      </w:r>
      <w:r w:rsidR="0037439A">
        <w:rPr>
          <w:b/>
          <w:sz w:val="24"/>
          <w:szCs w:val="24"/>
        </w:rPr>
        <w:t>EXCLUSION OF PRESS AND PUBLIC</w:t>
      </w:r>
    </w:p>
    <w:p w14:paraId="5EC1B938" w14:textId="315BC7D3" w:rsidR="00853CB9" w:rsidRDefault="00853CB9" w:rsidP="0037439A">
      <w:p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7439A">
        <w:rPr>
          <w:sz w:val="24"/>
          <w:szCs w:val="24"/>
        </w:rPr>
        <w:t>enable the discussion of an item regarding an individual member of staff to exclude the press and public pursuant to the Public Bodies (Admission to Meetings) Act 1960 s1(2).</w:t>
      </w:r>
    </w:p>
    <w:p w14:paraId="3225355A" w14:textId="587C9822" w:rsidR="00F17ED6" w:rsidRDefault="00F17ED6" w:rsidP="00D70158">
      <w:pPr>
        <w:spacing w:after="0" w:line="240" w:lineRule="auto"/>
        <w:ind w:left="567"/>
        <w:rPr>
          <w:sz w:val="24"/>
          <w:szCs w:val="24"/>
        </w:rPr>
      </w:pPr>
    </w:p>
    <w:p w14:paraId="10C1D0C4" w14:textId="0051541A" w:rsidR="0082665B" w:rsidRDefault="00B52CC2" w:rsidP="0082665B">
      <w:pPr>
        <w:tabs>
          <w:tab w:val="left" w:pos="567"/>
        </w:tabs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439A">
        <w:rPr>
          <w:b/>
          <w:sz w:val="24"/>
          <w:szCs w:val="24"/>
        </w:rPr>
        <w:t>2</w:t>
      </w:r>
      <w:r w:rsidR="00EB2726">
        <w:rPr>
          <w:b/>
          <w:sz w:val="24"/>
          <w:szCs w:val="24"/>
        </w:rPr>
        <w:t>.</w:t>
      </w:r>
      <w:r w:rsidR="006665AC">
        <w:rPr>
          <w:b/>
          <w:sz w:val="24"/>
          <w:szCs w:val="24"/>
        </w:rPr>
        <w:tab/>
      </w:r>
      <w:r w:rsidR="0037439A">
        <w:rPr>
          <w:b/>
          <w:sz w:val="24"/>
          <w:szCs w:val="24"/>
        </w:rPr>
        <w:t xml:space="preserve">CHILD CARE VOUCHERS </w:t>
      </w:r>
      <w:r w:rsidR="00C434BF">
        <w:rPr>
          <w:b/>
          <w:sz w:val="24"/>
          <w:szCs w:val="24"/>
        </w:rPr>
        <w:t>F</w:t>
      </w:r>
      <w:r w:rsidR="0037439A">
        <w:rPr>
          <w:b/>
          <w:sz w:val="24"/>
          <w:szCs w:val="24"/>
        </w:rPr>
        <w:t>OR A MEM</w:t>
      </w:r>
      <w:r w:rsidR="003A4179">
        <w:rPr>
          <w:b/>
          <w:sz w:val="24"/>
          <w:szCs w:val="24"/>
        </w:rPr>
        <w:t>B</w:t>
      </w:r>
      <w:r w:rsidR="0037439A">
        <w:rPr>
          <w:b/>
          <w:sz w:val="24"/>
          <w:szCs w:val="24"/>
        </w:rPr>
        <w:t>ER OF STAFF ON MATERNITY LEAVE</w:t>
      </w:r>
      <w:r w:rsidR="000D09F2">
        <w:rPr>
          <w:b/>
          <w:sz w:val="24"/>
          <w:szCs w:val="24"/>
        </w:rPr>
        <w:tab/>
      </w:r>
      <w:r w:rsidR="0037439A">
        <w:rPr>
          <w:b/>
          <w:sz w:val="24"/>
          <w:szCs w:val="24"/>
        </w:rPr>
        <w:t>APPENDIX SIX</w:t>
      </w:r>
    </w:p>
    <w:p w14:paraId="5EE8ED38" w14:textId="77777777" w:rsidR="0037439A" w:rsidRDefault="00002E01" w:rsidP="0037439A">
      <w:p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To</w:t>
      </w:r>
      <w:r w:rsidR="0082665B">
        <w:rPr>
          <w:sz w:val="24"/>
          <w:szCs w:val="24"/>
        </w:rPr>
        <w:t xml:space="preserve"> consider </w:t>
      </w:r>
      <w:r w:rsidR="0037439A">
        <w:rPr>
          <w:sz w:val="24"/>
          <w:szCs w:val="24"/>
        </w:rPr>
        <w:t>the confidential report of the Town Clerk.</w:t>
      </w:r>
    </w:p>
    <w:p w14:paraId="7A1E449F" w14:textId="77777777" w:rsidR="0037439A" w:rsidRDefault="0037439A" w:rsidP="00442DFD">
      <w:pPr>
        <w:tabs>
          <w:tab w:val="left" w:pos="567"/>
        </w:tabs>
        <w:spacing w:after="0" w:line="240" w:lineRule="auto"/>
        <w:ind w:left="567" w:hanging="567"/>
        <w:rPr>
          <w:b/>
          <w:sz w:val="24"/>
          <w:szCs w:val="24"/>
        </w:rPr>
      </w:pPr>
    </w:p>
    <w:p w14:paraId="020C3758" w14:textId="5A49A978" w:rsidR="00B52CC2" w:rsidRDefault="0037439A" w:rsidP="00442DFD">
      <w:pPr>
        <w:tabs>
          <w:tab w:val="left" w:pos="567"/>
        </w:tabs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IT</w:t>
      </w:r>
      <w:r w:rsidR="00002E0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MS FOR FUTURE MEE</w:t>
      </w:r>
      <w:r w:rsidR="00002E01">
        <w:rPr>
          <w:b/>
          <w:sz w:val="24"/>
          <w:szCs w:val="24"/>
        </w:rPr>
        <w:t>TINGS</w:t>
      </w:r>
    </w:p>
    <w:p w14:paraId="17411600" w14:textId="781572C8" w:rsidR="0037439A" w:rsidRDefault="0037439A" w:rsidP="00DE01A0">
      <w:p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To </w:t>
      </w:r>
      <w:r w:rsidR="003C6D46">
        <w:rPr>
          <w:sz w:val="24"/>
          <w:szCs w:val="24"/>
        </w:rPr>
        <w:t>identify matters to be discussed at future meetings.</w:t>
      </w:r>
    </w:p>
    <w:p w14:paraId="69E15FA2" w14:textId="77777777" w:rsidR="003C6D46" w:rsidRPr="0037439A" w:rsidRDefault="003C6D46" w:rsidP="00DE01A0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6C7FD382" w14:textId="0BA07BBF" w:rsidR="00D46F5A" w:rsidRPr="00D46F5A" w:rsidRDefault="005F3B58" w:rsidP="00DE01A0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439A">
        <w:rPr>
          <w:b/>
          <w:sz w:val="24"/>
          <w:szCs w:val="24"/>
        </w:rPr>
        <w:t>4</w:t>
      </w:r>
      <w:r w:rsidR="007737D4">
        <w:rPr>
          <w:b/>
          <w:sz w:val="24"/>
          <w:szCs w:val="24"/>
        </w:rPr>
        <w:t>.</w:t>
      </w:r>
      <w:r w:rsidR="00DE01A0">
        <w:rPr>
          <w:b/>
          <w:sz w:val="24"/>
          <w:szCs w:val="24"/>
        </w:rPr>
        <w:tab/>
      </w:r>
      <w:r w:rsidR="00D46F5A">
        <w:rPr>
          <w:b/>
          <w:sz w:val="24"/>
          <w:szCs w:val="24"/>
        </w:rPr>
        <w:t>DATE OF NEXT MEETING</w:t>
      </w:r>
    </w:p>
    <w:p w14:paraId="5AE268A8" w14:textId="12AFC129" w:rsidR="00B83B23" w:rsidRPr="00C41118" w:rsidRDefault="003C6D46" w:rsidP="00C41118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Tuesday 30</w:t>
      </w:r>
      <w:r w:rsidRPr="003C6D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2019 at 6 pm</w:t>
      </w:r>
      <w:r w:rsidR="00C434BF">
        <w:rPr>
          <w:sz w:val="24"/>
          <w:szCs w:val="24"/>
        </w:rPr>
        <w:t>.</w:t>
      </w:r>
    </w:p>
    <w:sectPr w:rsidR="00B83B23" w:rsidRPr="00C41118" w:rsidSect="005459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7129" w14:textId="77777777" w:rsidR="00CF79F5" w:rsidRDefault="00CF79F5" w:rsidP="00CF79F5">
      <w:pPr>
        <w:spacing w:after="0" w:line="240" w:lineRule="auto"/>
      </w:pPr>
      <w:r>
        <w:separator/>
      </w:r>
    </w:p>
  </w:endnote>
  <w:endnote w:type="continuationSeparator" w:id="0">
    <w:p w14:paraId="403BB50A" w14:textId="77777777" w:rsidR="00CF79F5" w:rsidRDefault="00CF79F5" w:rsidP="00CF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EB6CD" w14:textId="77777777" w:rsidR="00CF79F5" w:rsidRDefault="00CF79F5" w:rsidP="00CF79F5">
      <w:pPr>
        <w:spacing w:after="0" w:line="240" w:lineRule="auto"/>
      </w:pPr>
      <w:r>
        <w:separator/>
      </w:r>
    </w:p>
  </w:footnote>
  <w:footnote w:type="continuationSeparator" w:id="0">
    <w:p w14:paraId="243C738F" w14:textId="77777777" w:rsidR="00CF79F5" w:rsidRDefault="00CF79F5" w:rsidP="00CF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283"/>
    <w:multiLevelType w:val="hybridMultilevel"/>
    <w:tmpl w:val="3586D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2DB9"/>
    <w:multiLevelType w:val="hybridMultilevel"/>
    <w:tmpl w:val="46823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181"/>
    <w:multiLevelType w:val="hybridMultilevel"/>
    <w:tmpl w:val="DB6A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876"/>
    <w:multiLevelType w:val="hybridMultilevel"/>
    <w:tmpl w:val="DC3C892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350656"/>
    <w:multiLevelType w:val="hybridMultilevel"/>
    <w:tmpl w:val="62A60BFE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57EE3"/>
    <w:multiLevelType w:val="hybridMultilevel"/>
    <w:tmpl w:val="7798730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A8C"/>
    <w:multiLevelType w:val="hybridMultilevel"/>
    <w:tmpl w:val="44C2426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362D9"/>
    <w:multiLevelType w:val="hybridMultilevel"/>
    <w:tmpl w:val="735640B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47480"/>
    <w:multiLevelType w:val="hybridMultilevel"/>
    <w:tmpl w:val="B1DCC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675AC"/>
    <w:multiLevelType w:val="hybridMultilevel"/>
    <w:tmpl w:val="5AD62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5310E"/>
    <w:multiLevelType w:val="hybridMultilevel"/>
    <w:tmpl w:val="63423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6171B"/>
    <w:multiLevelType w:val="hybridMultilevel"/>
    <w:tmpl w:val="8DF09BF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76DA"/>
    <w:multiLevelType w:val="hybridMultilevel"/>
    <w:tmpl w:val="401AB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53EA4"/>
    <w:multiLevelType w:val="hybridMultilevel"/>
    <w:tmpl w:val="63C61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420B"/>
    <w:multiLevelType w:val="hybridMultilevel"/>
    <w:tmpl w:val="9E56ED9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57983"/>
    <w:multiLevelType w:val="hybridMultilevel"/>
    <w:tmpl w:val="516AD1E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26EAA"/>
    <w:multiLevelType w:val="hybridMultilevel"/>
    <w:tmpl w:val="8E84C72C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F224E1"/>
    <w:multiLevelType w:val="hybridMultilevel"/>
    <w:tmpl w:val="68EE010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71228"/>
    <w:multiLevelType w:val="hybridMultilevel"/>
    <w:tmpl w:val="D3F2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3599C"/>
    <w:multiLevelType w:val="hybridMultilevel"/>
    <w:tmpl w:val="0022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8"/>
  </w:num>
  <w:num w:numId="5">
    <w:abstractNumId w:val="18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  <w:num w:numId="16">
    <w:abstractNumId w:val="16"/>
  </w:num>
  <w:num w:numId="17">
    <w:abstractNumId w:val="15"/>
  </w:num>
  <w:num w:numId="18">
    <w:abstractNumId w:val="1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2B"/>
    <w:rsid w:val="00002E01"/>
    <w:rsid w:val="00012554"/>
    <w:rsid w:val="0005512A"/>
    <w:rsid w:val="0005696A"/>
    <w:rsid w:val="000949E7"/>
    <w:rsid w:val="000A0342"/>
    <w:rsid w:val="000D09F2"/>
    <w:rsid w:val="001020A7"/>
    <w:rsid w:val="00106D6C"/>
    <w:rsid w:val="00137D63"/>
    <w:rsid w:val="001A6280"/>
    <w:rsid w:val="001A69C9"/>
    <w:rsid w:val="001C4D01"/>
    <w:rsid w:val="001D2D48"/>
    <w:rsid w:val="001F2541"/>
    <w:rsid w:val="001F573B"/>
    <w:rsid w:val="00205504"/>
    <w:rsid w:val="00252860"/>
    <w:rsid w:val="0025341A"/>
    <w:rsid w:val="00281CD8"/>
    <w:rsid w:val="002A0E89"/>
    <w:rsid w:val="002B3D2E"/>
    <w:rsid w:val="002C223E"/>
    <w:rsid w:val="002F3F66"/>
    <w:rsid w:val="00310138"/>
    <w:rsid w:val="00312D1F"/>
    <w:rsid w:val="003333B8"/>
    <w:rsid w:val="00334E6F"/>
    <w:rsid w:val="00352396"/>
    <w:rsid w:val="0035797A"/>
    <w:rsid w:val="0037439A"/>
    <w:rsid w:val="003A4179"/>
    <w:rsid w:val="003B43AF"/>
    <w:rsid w:val="003C6D46"/>
    <w:rsid w:val="003F7248"/>
    <w:rsid w:val="0040595C"/>
    <w:rsid w:val="00431489"/>
    <w:rsid w:val="00442DFD"/>
    <w:rsid w:val="004951C3"/>
    <w:rsid w:val="004C608A"/>
    <w:rsid w:val="004E22E1"/>
    <w:rsid w:val="005059B0"/>
    <w:rsid w:val="00545959"/>
    <w:rsid w:val="00553FB7"/>
    <w:rsid w:val="00575498"/>
    <w:rsid w:val="005C4E19"/>
    <w:rsid w:val="005E4C99"/>
    <w:rsid w:val="005F3B58"/>
    <w:rsid w:val="006240F4"/>
    <w:rsid w:val="006302FE"/>
    <w:rsid w:val="00645F2E"/>
    <w:rsid w:val="006665AC"/>
    <w:rsid w:val="00687802"/>
    <w:rsid w:val="006C4A90"/>
    <w:rsid w:val="006D7F23"/>
    <w:rsid w:val="00714DC1"/>
    <w:rsid w:val="00744964"/>
    <w:rsid w:val="00752783"/>
    <w:rsid w:val="00763244"/>
    <w:rsid w:val="007737D4"/>
    <w:rsid w:val="00790FA1"/>
    <w:rsid w:val="007D4D1C"/>
    <w:rsid w:val="007F7DF6"/>
    <w:rsid w:val="00806D7F"/>
    <w:rsid w:val="0082665B"/>
    <w:rsid w:val="00853CB9"/>
    <w:rsid w:val="008A73F3"/>
    <w:rsid w:val="008D6230"/>
    <w:rsid w:val="00916E27"/>
    <w:rsid w:val="00930281"/>
    <w:rsid w:val="00947679"/>
    <w:rsid w:val="0096083F"/>
    <w:rsid w:val="00A335E1"/>
    <w:rsid w:val="00A33BCF"/>
    <w:rsid w:val="00A36884"/>
    <w:rsid w:val="00A368D8"/>
    <w:rsid w:val="00A44A21"/>
    <w:rsid w:val="00A66D7A"/>
    <w:rsid w:val="00A7279B"/>
    <w:rsid w:val="00A91075"/>
    <w:rsid w:val="00A95E3D"/>
    <w:rsid w:val="00AA1F51"/>
    <w:rsid w:val="00AC2D8D"/>
    <w:rsid w:val="00AE453F"/>
    <w:rsid w:val="00AF34F9"/>
    <w:rsid w:val="00B01AD0"/>
    <w:rsid w:val="00B13136"/>
    <w:rsid w:val="00B221F2"/>
    <w:rsid w:val="00B2526B"/>
    <w:rsid w:val="00B45BB7"/>
    <w:rsid w:val="00B4796F"/>
    <w:rsid w:val="00B52CC2"/>
    <w:rsid w:val="00B76783"/>
    <w:rsid w:val="00B83B23"/>
    <w:rsid w:val="00BA2096"/>
    <w:rsid w:val="00BE41AC"/>
    <w:rsid w:val="00C16F33"/>
    <w:rsid w:val="00C2710E"/>
    <w:rsid w:val="00C3529B"/>
    <w:rsid w:val="00C41118"/>
    <w:rsid w:val="00C434BF"/>
    <w:rsid w:val="00C445F8"/>
    <w:rsid w:val="00C515DA"/>
    <w:rsid w:val="00C82B62"/>
    <w:rsid w:val="00C93A6E"/>
    <w:rsid w:val="00CB53EB"/>
    <w:rsid w:val="00CF242B"/>
    <w:rsid w:val="00CF79F5"/>
    <w:rsid w:val="00D46F5A"/>
    <w:rsid w:val="00D503A8"/>
    <w:rsid w:val="00D56867"/>
    <w:rsid w:val="00D70158"/>
    <w:rsid w:val="00D83E64"/>
    <w:rsid w:val="00DC14F7"/>
    <w:rsid w:val="00DC7CF4"/>
    <w:rsid w:val="00DE01A0"/>
    <w:rsid w:val="00E40649"/>
    <w:rsid w:val="00E62124"/>
    <w:rsid w:val="00EA579A"/>
    <w:rsid w:val="00EB2726"/>
    <w:rsid w:val="00EB311E"/>
    <w:rsid w:val="00EB7BF0"/>
    <w:rsid w:val="00ED07E0"/>
    <w:rsid w:val="00EF373D"/>
    <w:rsid w:val="00F07827"/>
    <w:rsid w:val="00F11F3D"/>
    <w:rsid w:val="00F17ED6"/>
    <w:rsid w:val="00F501BC"/>
    <w:rsid w:val="00F53FD8"/>
    <w:rsid w:val="00F6611F"/>
    <w:rsid w:val="00F66619"/>
    <w:rsid w:val="00F765D8"/>
    <w:rsid w:val="00FB5831"/>
    <w:rsid w:val="00FD3526"/>
    <w:rsid w:val="00FD36BD"/>
    <w:rsid w:val="00FD63D9"/>
    <w:rsid w:val="00FE43BC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3B8D"/>
  <w15:chartTrackingRefBased/>
  <w15:docId w15:val="{1C62B610-8E04-4409-BED2-71DDB4A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9F5"/>
  </w:style>
  <w:style w:type="paragraph" w:styleId="Footer">
    <w:name w:val="footer"/>
    <w:basedOn w:val="Normal"/>
    <w:link w:val="FooterChar"/>
    <w:uiPriority w:val="99"/>
    <w:unhideWhenUsed/>
    <w:rsid w:val="00CF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8" ma:contentTypeDescription="Create a new document." ma:contentTypeScope="" ma:versionID="cc6f01580d4ff49287994b118c76e058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9c228a390911805a6301d8bc85b87335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03B40-A2E1-4804-B64D-F9E54534A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22cd-d6b1-4996-bbe8-38953210b793"/>
    <ds:schemaRef ds:uri="590e192f-c182-492a-81c9-5dc73da9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683F3-83E0-4CDF-ACF4-07FA44A74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536E3-4ABA-4E0D-95E2-92C1DC2AB67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0e192f-c182-492a-81c9-5dc73da903d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b6bf22cd-d6b1-4996-bbe8-38953210b7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Kerry</dc:creator>
  <cp:keywords/>
  <dc:description/>
  <cp:lastModifiedBy>Steve Kerry</cp:lastModifiedBy>
  <cp:revision>9</cp:revision>
  <cp:lastPrinted>2019-01-24T15:37:00Z</cp:lastPrinted>
  <dcterms:created xsi:type="dcterms:W3CDTF">2019-03-08T12:25:00Z</dcterms:created>
  <dcterms:modified xsi:type="dcterms:W3CDTF">2019-03-14T09:33:00Z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