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C1" w:rsidRPr="00480454" w:rsidRDefault="000E2BC1" w:rsidP="000E2BC1">
      <w:pPr>
        <w:spacing w:after="0" w:line="240" w:lineRule="auto"/>
        <w:jc w:val="center"/>
        <w:rPr>
          <w:b/>
          <w:color w:val="943634" w:themeColor="accent2" w:themeShade="BF"/>
          <w:sz w:val="32"/>
          <w:szCs w:val="32"/>
        </w:rPr>
      </w:pPr>
      <w:bookmarkStart w:id="0" w:name="_GoBack"/>
      <w:bookmarkEnd w:id="0"/>
      <w:r w:rsidRPr="00480454">
        <w:rPr>
          <w:b/>
          <w:color w:val="943634" w:themeColor="accent2" w:themeShade="BF"/>
          <w:sz w:val="32"/>
          <w:szCs w:val="32"/>
        </w:rPr>
        <w:t>HEREFORD CITY COUNCIL</w:t>
      </w:r>
    </w:p>
    <w:p w:rsidR="000E2BC1" w:rsidRPr="00480454" w:rsidRDefault="000E2BC1" w:rsidP="000E2BC1">
      <w:pPr>
        <w:spacing w:after="0" w:line="240" w:lineRule="auto"/>
        <w:jc w:val="center"/>
        <w:rPr>
          <w:b/>
          <w:color w:val="943634" w:themeColor="accent2" w:themeShade="BF"/>
          <w:sz w:val="32"/>
          <w:szCs w:val="32"/>
          <w:u w:val="single"/>
        </w:rPr>
      </w:pPr>
      <w:r w:rsidRPr="00480454">
        <w:rPr>
          <w:b/>
          <w:color w:val="943634" w:themeColor="accent2" w:themeShade="BF"/>
          <w:sz w:val="32"/>
          <w:szCs w:val="32"/>
          <w:u w:val="single"/>
        </w:rPr>
        <w:t>________________________________________________________</w:t>
      </w:r>
    </w:p>
    <w:p w:rsidR="000E2BC1" w:rsidRPr="00480454" w:rsidRDefault="009D079B" w:rsidP="000E2BC1">
      <w:pPr>
        <w:spacing w:after="0" w:line="240" w:lineRule="auto"/>
        <w:jc w:val="center"/>
        <w:rPr>
          <w:b/>
          <w:color w:val="943634" w:themeColor="accent2" w:themeShade="BF"/>
          <w:sz w:val="32"/>
          <w:szCs w:val="32"/>
        </w:rPr>
      </w:pPr>
      <w:r w:rsidRPr="00480454">
        <w:rPr>
          <w:b/>
          <w:color w:val="943634" w:themeColor="accent2" w:themeShade="BF"/>
          <w:sz w:val="32"/>
          <w:szCs w:val="32"/>
        </w:rPr>
        <w:t>PLANNING &amp; HIGHWAYS COMMITTEE</w:t>
      </w:r>
    </w:p>
    <w:p w:rsidR="009D079B" w:rsidRDefault="009D079B" w:rsidP="000E2BC1">
      <w:pPr>
        <w:spacing w:after="0" w:line="240" w:lineRule="auto"/>
        <w:jc w:val="center"/>
        <w:rPr>
          <w:b/>
          <w:color w:val="C00000"/>
          <w:sz w:val="32"/>
          <w:szCs w:val="32"/>
          <w:u w:val="single"/>
        </w:rPr>
      </w:pPr>
    </w:p>
    <w:p w:rsidR="009D079B" w:rsidRDefault="009D079B" w:rsidP="000E2BC1">
      <w:pPr>
        <w:spacing w:after="0" w:line="240" w:lineRule="auto"/>
        <w:jc w:val="center"/>
        <w:rPr>
          <w:b/>
          <w:color w:val="C00000"/>
          <w:sz w:val="32"/>
          <w:szCs w:val="32"/>
          <w:u w:val="single"/>
        </w:rPr>
      </w:pPr>
    </w:p>
    <w:p w:rsidR="009D079B" w:rsidRDefault="009D079B" w:rsidP="000E2BC1">
      <w:pPr>
        <w:spacing w:after="0" w:line="240" w:lineRule="auto"/>
        <w:jc w:val="center"/>
        <w:rPr>
          <w:b/>
          <w:color w:val="C00000"/>
          <w:sz w:val="32"/>
          <w:szCs w:val="32"/>
          <w:u w:val="single"/>
        </w:rPr>
      </w:pPr>
    </w:p>
    <w:p w:rsidR="009D079B" w:rsidRDefault="009D079B" w:rsidP="000E2BC1">
      <w:pPr>
        <w:spacing w:after="0" w:line="240" w:lineRule="auto"/>
        <w:jc w:val="center"/>
        <w:rPr>
          <w:b/>
          <w:color w:val="C00000"/>
          <w:sz w:val="32"/>
          <w:szCs w:val="32"/>
          <w:u w:val="single"/>
        </w:rPr>
      </w:pPr>
    </w:p>
    <w:p w:rsidR="009D079B" w:rsidRPr="000E2BC1" w:rsidRDefault="009D079B" w:rsidP="000E2BC1">
      <w:pPr>
        <w:spacing w:after="0" w:line="240" w:lineRule="auto"/>
        <w:jc w:val="center"/>
        <w:rPr>
          <w:b/>
          <w:color w:val="C00000"/>
          <w:sz w:val="32"/>
          <w:szCs w:val="32"/>
          <w:u w:val="single"/>
        </w:rPr>
      </w:pPr>
    </w:p>
    <w:p w:rsidR="000E2BC1" w:rsidRPr="000E2BC1" w:rsidRDefault="000E2BC1" w:rsidP="000E2BC1">
      <w:pPr>
        <w:spacing w:after="0" w:line="240" w:lineRule="auto"/>
        <w:jc w:val="center"/>
        <w:rPr>
          <w:b/>
        </w:rPr>
      </w:pPr>
      <w:r w:rsidRPr="000E2BC1">
        <w:rPr>
          <w:b/>
        </w:rPr>
        <w:t>THE RIGHT WORSHIPFUL THE MAYOR AND MEMBERS OF PLANNING AND HIGHWAYS COMMITTEE</w:t>
      </w:r>
    </w:p>
    <w:p w:rsidR="000E2BC1" w:rsidRPr="000E2BC1" w:rsidRDefault="000E2BC1" w:rsidP="000E2BC1">
      <w:pPr>
        <w:spacing w:after="0" w:line="240" w:lineRule="auto"/>
        <w:jc w:val="center"/>
        <w:rPr>
          <w:b/>
        </w:rPr>
      </w:pPr>
    </w:p>
    <w:p w:rsidR="000E2BC1" w:rsidRPr="000E2BC1" w:rsidRDefault="000E2BC1" w:rsidP="000E2BC1">
      <w:pPr>
        <w:spacing w:after="0" w:line="240" w:lineRule="auto"/>
        <w:jc w:val="center"/>
        <w:rPr>
          <w:b/>
        </w:rPr>
      </w:pPr>
      <w:r w:rsidRPr="000E2BC1">
        <w:rPr>
          <w:b/>
        </w:rPr>
        <w:t>You are hereby summoned to the meeting of the Planning and Highways Committee</w:t>
      </w:r>
    </w:p>
    <w:p w:rsidR="000E2BC1" w:rsidRPr="000E2BC1" w:rsidRDefault="00480454" w:rsidP="000E2BC1">
      <w:pPr>
        <w:spacing w:after="0" w:line="240" w:lineRule="auto"/>
        <w:jc w:val="center"/>
        <w:rPr>
          <w:b/>
        </w:rPr>
      </w:pPr>
      <w:r>
        <w:rPr>
          <w:b/>
        </w:rPr>
        <w:t>t</w:t>
      </w:r>
      <w:r w:rsidR="000E2BC1" w:rsidRPr="000E2BC1">
        <w:rPr>
          <w:b/>
        </w:rPr>
        <w:t>o be held at the Town Hall, Hereford at 6</w:t>
      </w:r>
      <w:r>
        <w:rPr>
          <w:b/>
        </w:rPr>
        <w:t>pm on Wednesday the 3</w:t>
      </w:r>
      <w:r w:rsidRPr="00480454">
        <w:rPr>
          <w:b/>
          <w:vertAlign w:val="superscript"/>
        </w:rPr>
        <w:t>rd</w:t>
      </w:r>
      <w:r>
        <w:rPr>
          <w:b/>
        </w:rPr>
        <w:t xml:space="preserve"> Feburary</w:t>
      </w:r>
      <w:r w:rsidR="000E2BC1" w:rsidRPr="000E2BC1">
        <w:rPr>
          <w:b/>
        </w:rPr>
        <w:t xml:space="preserve"> 2016,</w:t>
      </w:r>
    </w:p>
    <w:p w:rsidR="000E2BC1" w:rsidRPr="000E2BC1" w:rsidRDefault="00480454" w:rsidP="000E2BC1">
      <w:pPr>
        <w:spacing w:after="0" w:line="240" w:lineRule="auto"/>
        <w:jc w:val="center"/>
        <w:rPr>
          <w:b/>
        </w:rPr>
      </w:pPr>
      <w:r>
        <w:rPr>
          <w:b/>
        </w:rPr>
        <w:t>t</w:t>
      </w:r>
      <w:r w:rsidR="000E2BC1" w:rsidRPr="000E2BC1">
        <w:rPr>
          <w:b/>
        </w:rPr>
        <w:t>he Agenda for which is set out below.</w:t>
      </w:r>
    </w:p>
    <w:p w:rsidR="000E2BC1" w:rsidRDefault="000E2BC1" w:rsidP="000E2BC1">
      <w:pPr>
        <w:spacing w:after="0" w:line="240" w:lineRule="auto"/>
      </w:pPr>
    </w:p>
    <w:p w:rsidR="000E2BC1" w:rsidRDefault="000E2BC1" w:rsidP="000E2BC1">
      <w:pPr>
        <w:spacing w:after="0" w:line="240" w:lineRule="auto"/>
      </w:pPr>
    </w:p>
    <w:p w:rsidR="000E2BC1" w:rsidRDefault="000E2BC1" w:rsidP="000E2BC1">
      <w:pPr>
        <w:spacing w:after="0" w:line="240" w:lineRule="auto"/>
      </w:pPr>
    </w:p>
    <w:p w:rsidR="000E2BC1" w:rsidRDefault="000E2BC1" w:rsidP="000E2BC1">
      <w:pPr>
        <w:spacing w:after="0" w:line="240" w:lineRule="auto"/>
      </w:pPr>
    </w:p>
    <w:p w:rsidR="00480454" w:rsidRDefault="00480454" w:rsidP="000E2BC1">
      <w:pPr>
        <w:spacing w:after="0" w:line="240" w:lineRule="auto"/>
      </w:pPr>
    </w:p>
    <w:p w:rsidR="000E2BC1" w:rsidRDefault="000E2BC1" w:rsidP="000E2BC1">
      <w:pPr>
        <w:spacing w:after="0" w:line="240" w:lineRule="auto"/>
      </w:pPr>
      <w:r>
        <w:t>Steve Kerry</w:t>
      </w:r>
    </w:p>
    <w:p w:rsidR="000E2BC1" w:rsidRDefault="000E2BC1" w:rsidP="000E2BC1">
      <w:pPr>
        <w:spacing w:after="0" w:line="240" w:lineRule="auto"/>
      </w:pPr>
      <w:r>
        <w:t>Town Clerk</w:t>
      </w:r>
    </w:p>
    <w:p w:rsidR="000E2BC1" w:rsidRPr="009D079B" w:rsidRDefault="000E2BC1" w:rsidP="000E2BC1">
      <w:pPr>
        <w:spacing w:after="0" w:line="240" w:lineRule="auto"/>
        <w:rPr>
          <w:b/>
        </w:rPr>
      </w:pPr>
    </w:p>
    <w:p w:rsidR="00384BE1" w:rsidRDefault="000E2BC1" w:rsidP="000E2BC1">
      <w:pPr>
        <w:spacing w:after="0" w:line="240" w:lineRule="auto"/>
        <w:rPr>
          <w:i/>
        </w:rPr>
      </w:pPr>
      <w:r w:rsidRPr="009D079B">
        <w:rPr>
          <w:b/>
        </w:rPr>
        <w:t>PLANNING COMMITTEE MEMBERS:</w:t>
      </w:r>
      <w:r>
        <w:t xml:space="preserve"> </w:t>
      </w:r>
      <w:r w:rsidRPr="00480454">
        <w:rPr>
          <w:i/>
        </w:rPr>
        <w:t>The Mayor and Councillors Sharon Michael, Sue Boulter,</w:t>
      </w:r>
      <w:r w:rsidR="00384BE1">
        <w:rPr>
          <w:i/>
        </w:rPr>
        <w:t xml:space="preserve"> Mark Dykes, David Griffiths,  </w:t>
      </w:r>
      <w:r w:rsidR="00384BE1" w:rsidRPr="00384BE1">
        <w:rPr>
          <w:i/>
        </w:rPr>
        <w:t>Marcelle Lloyd-Hayes</w:t>
      </w:r>
      <w:r w:rsidR="00384BE1">
        <w:rPr>
          <w:i/>
        </w:rPr>
        <w:t xml:space="preserve">, </w:t>
      </w:r>
      <w:r w:rsidR="00384BE1" w:rsidRPr="00384BE1">
        <w:rPr>
          <w:i/>
        </w:rPr>
        <w:t>Kath Hey</w:t>
      </w:r>
      <w:r w:rsidR="00384BE1">
        <w:rPr>
          <w:i/>
        </w:rPr>
        <w:t xml:space="preserve">, </w:t>
      </w:r>
      <w:r w:rsidR="00384BE1" w:rsidRPr="00384BE1">
        <w:rPr>
          <w:i/>
        </w:rPr>
        <w:t>Mark Mansel</w:t>
      </w:r>
      <w:r w:rsidR="00384BE1">
        <w:rPr>
          <w:i/>
        </w:rPr>
        <w:t xml:space="preserve">, </w:t>
      </w:r>
      <w:r w:rsidR="00384BE1" w:rsidRPr="00384BE1">
        <w:rPr>
          <w:i/>
        </w:rPr>
        <w:t>Len Tawn,</w:t>
      </w:r>
      <w:r w:rsidR="00384BE1">
        <w:rPr>
          <w:i/>
        </w:rPr>
        <w:t xml:space="preserve"> </w:t>
      </w:r>
      <w:r w:rsidR="00384BE1" w:rsidRPr="00384BE1">
        <w:rPr>
          <w:i/>
        </w:rPr>
        <w:t>Paul Stevens,</w:t>
      </w:r>
    </w:p>
    <w:p w:rsidR="000E2BC1" w:rsidRDefault="000E2BC1" w:rsidP="000E2BC1">
      <w:pPr>
        <w:spacing w:after="0" w:line="240" w:lineRule="auto"/>
      </w:pPr>
    </w:p>
    <w:p w:rsidR="00384BE1" w:rsidRDefault="00384BE1" w:rsidP="000E2BC1">
      <w:pPr>
        <w:spacing w:after="0" w:line="240" w:lineRule="auto"/>
      </w:pPr>
    </w:p>
    <w:p w:rsidR="000E2BC1" w:rsidRPr="0075065A" w:rsidRDefault="000E2BC1" w:rsidP="0075065A">
      <w:pPr>
        <w:spacing w:after="0" w:line="240" w:lineRule="auto"/>
        <w:jc w:val="center"/>
        <w:rPr>
          <w:b/>
        </w:rPr>
      </w:pPr>
      <w:r w:rsidRPr="0075065A">
        <w:rPr>
          <w:b/>
        </w:rPr>
        <w:t>AGENDA</w:t>
      </w:r>
    </w:p>
    <w:p w:rsidR="000E2BC1" w:rsidRPr="0075065A" w:rsidRDefault="000E2BC1" w:rsidP="0075065A">
      <w:pPr>
        <w:spacing w:after="0" w:line="240" w:lineRule="auto"/>
        <w:jc w:val="center"/>
        <w:rPr>
          <w:b/>
        </w:rPr>
      </w:pPr>
    </w:p>
    <w:p w:rsidR="000E2BC1" w:rsidRPr="0075065A" w:rsidRDefault="000E2BC1" w:rsidP="0075065A">
      <w:pPr>
        <w:spacing w:after="0" w:line="240" w:lineRule="auto"/>
        <w:jc w:val="center"/>
        <w:rPr>
          <w:b/>
        </w:rPr>
      </w:pPr>
      <w:r w:rsidRPr="0075065A">
        <w:rPr>
          <w:b/>
        </w:rPr>
        <w:t>FOR THE MEETING OF THE PLANNING AND HIGHWAYS COMMITTEE</w:t>
      </w:r>
    </w:p>
    <w:p w:rsidR="000E2BC1" w:rsidRDefault="000E2BC1" w:rsidP="0075065A">
      <w:pPr>
        <w:spacing w:after="0" w:line="240" w:lineRule="auto"/>
        <w:jc w:val="center"/>
      </w:pPr>
    </w:p>
    <w:p w:rsidR="000E2BC1" w:rsidRPr="00480454" w:rsidRDefault="000E2BC1" w:rsidP="0075065A">
      <w:pPr>
        <w:spacing w:after="0" w:line="240" w:lineRule="auto"/>
        <w:jc w:val="center"/>
        <w:rPr>
          <w:b/>
        </w:rPr>
      </w:pPr>
      <w:r w:rsidRPr="00480454">
        <w:rPr>
          <w:b/>
        </w:rPr>
        <w:t>To be held at the Town Hall, Hereford</w:t>
      </w:r>
    </w:p>
    <w:p w:rsidR="000E2BC1" w:rsidRPr="00480454" w:rsidRDefault="00480454" w:rsidP="0075065A">
      <w:pPr>
        <w:spacing w:after="0" w:line="240" w:lineRule="auto"/>
        <w:jc w:val="center"/>
        <w:rPr>
          <w:b/>
        </w:rPr>
      </w:pPr>
      <w:r>
        <w:rPr>
          <w:b/>
        </w:rPr>
        <w:t>on Wednesday  3</w:t>
      </w:r>
      <w:r w:rsidRPr="00480454">
        <w:rPr>
          <w:b/>
          <w:vertAlign w:val="superscript"/>
        </w:rPr>
        <w:t>rd</w:t>
      </w:r>
      <w:r>
        <w:rPr>
          <w:b/>
        </w:rPr>
        <w:t xml:space="preserve"> February</w:t>
      </w:r>
      <w:r w:rsidR="000E2BC1" w:rsidRPr="00480454">
        <w:rPr>
          <w:b/>
        </w:rPr>
        <w:t xml:space="preserve"> 2016 at 6.00pm</w:t>
      </w:r>
    </w:p>
    <w:p w:rsidR="000E2BC1" w:rsidRDefault="000E2BC1" w:rsidP="000E2BC1">
      <w:pPr>
        <w:spacing w:after="0" w:line="240" w:lineRule="auto"/>
      </w:pPr>
    </w:p>
    <w:p w:rsidR="000E2BC1" w:rsidRDefault="000E2BC1" w:rsidP="000E2BC1">
      <w:pPr>
        <w:spacing w:after="0" w:line="240" w:lineRule="auto"/>
      </w:pPr>
    </w:p>
    <w:p w:rsidR="000E2BC1" w:rsidRPr="0075065A" w:rsidRDefault="000E2BC1" w:rsidP="000E2BC1">
      <w:pPr>
        <w:spacing w:after="0" w:line="240" w:lineRule="auto"/>
        <w:rPr>
          <w:b/>
        </w:rPr>
      </w:pPr>
      <w:r>
        <w:t>1.</w:t>
      </w:r>
      <w:r w:rsidRPr="0075065A">
        <w:rPr>
          <w:b/>
        </w:rPr>
        <w:tab/>
        <w:t>APOLOGIES FOR ABSENCE</w:t>
      </w:r>
    </w:p>
    <w:p w:rsidR="000E2BC1" w:rsidRDefault="000E2BC1" w:rsidP="000E2BC1">
      <w:pPr>
        <w:spacing w:after="0" w:line="240" w:lineRule="auto"/>
      </w:pPr>
    </w:p>
    <w:p w:rsidR="000E2BC1" w:rsidRDefault="000E2BC1" w:rsidP="000E2BC1">
      <w:pPr>
        <w:spacing w:after="0" w:line="240" w:lineRule="auto"/>
      </w:pPr>
      <w:r>
        <w:t>To accept apologies for absence.</w:t>
      </w:r>
    </w:p>
    <w:p w:rsidR="000E2BC1" w:rsidRDefault="000E2BC1" w:rsidP="000E2BC1">
      <w:pPr>
        <w:spacing w:after="0" w:line="240" w:lineRule="auto"/>
      </w:pPr>
    </w:p>
    <w:p w:rsidR="000E2BC1" w:rsidRDefault="000E2BC1" w:rsidP="000E2BC1">
      <w:pPr>
        <w:spacing w:after="0" w:line="240" w:lineRule="auto"/>
      </w:pPr>
    </w:p>
    <w:p w:rsidR="000E2BC1" w:rsidRPr="009D079B" w:rsidRDefault="000E2BC1" w:rsidP="000E2BC1">
      <w:pPr>
        <w:spacing w:after="0" w:line="240" w:lineRule="auto"/>
        <w:rPr>
          <w:b/>
        </w:rPr>
      </w:pPr>
      <w:r w:rsidRPr="009D079B">
        <w:rPr>
          <w:b/>
        </w:rPr>
        <w:t>2.</w:t>
      </w:r>
      <w:r w:rsidRPr="009D079B">
        <w:rPr>
          <w:b/>
        </w:rPr>
        <w:tab/>
        <w:t>APPOINTMENT OF SUBSTITUTES</w:t>
      </w:r>
    </w:p>
    <w:p w:rsidR="000E2BC1" w:rsidRDefault="000E2BC1" w:rsidP="000E2BC1">
      <w:pPr>
        <w:spacing w:after="0" w:line="240" w:lineRule="auto"/>
      </w:pPr>
    </w:p>
    <w:p w:rsidR="009D079B" w:rsidRDefault="000E2BC1" w:rsidP="000E2BC1">
      <w:pPr>
        <w:spacing w:after="0" w:line="240" w:lineRule="auto"/>
      </w:pPr>
      <w:r>
        <w:t xml:space="preserve">To note the appointment of substitute members </w:t>
      </w:r>
      <w:r w:rsidR="009D079B">
        <w:t>under Standing Orders (if any).</w:t>
      </w:r>
    </w:p>
    <w:p w:rsidR="000E2BC1" w:rsidRDefault="000E2BC1" w:rsidP="000E2BC1">
      <w:pPr>
        <w:spacing w:after="0" w:line="240" w:lineRule="auto"/>
      </w:pPr>
    </w:p>
    <w:p w:rsidR="000E2BC1" w:rsidRDefault="000E2BC1" w:rsidP="000E2BC1">
      <w:pPr>
        <w:spacing w:after="0" w:line="240" w:lineRule="auto"/>
        <w:rPr>
          <w:b/>
        </w:rPr>
      </w:pPr>
      <w:r w:rsidRPr="009D079B">
        <w:rPr>
          <w:b/>
        </w:rPr>
        <w:t>3.</w:t>
      </w:r>
      <w:r w:rsidRPr="009D079B">
        <w:rPr>
          <w:b/>
        </w:rPr>
        <w:tab/>
        <w:t xml:space="preserve">DECLARATIONS OF INTEREST </w:t>
      </w:r>
    </w:p>
    <w:p w:rsidR="009D079B" w:rsidRPr="00480454" w:rsidRDefault="009D079B" w:rsidP="000E2BC1">
      <w:pPr>
        <w:spacing w:after="0" w:line="240" w:lineRule="auto"/>
        <w:rPr>
          <w:b/>
        </w:rPr>
      </w:pPr>
    </w:p>
    <w:p w:rsidR="000E2BC1" w:rsidRPr="00480454" w:rsidRDefault="009D079B" w:rsidP="000E2BC1">
      <w:pPr>
        <w:spacing w:after="0" w:line="240" w:lineRule="auto"/>
        <w:rPr>
          <w:b/>
        </w:rPr>
      </w:pPr>
      <w:r w:rsidRPr="00480454">
        <w:rPr>
          <w:b/>
        </w:rPr>
        <w:t xml:space="preserve">To receive declarations of interest made by Members under the Herefordshire Code of Conduct pursuant to the Localism Act 2011 in respect of items on the agenda.  </w:t>
      </w:r>
    </w:p>
    <w:p w:rsidR="00FF40D6" w:rsidRDefault="00FF40D6" w:rsidP="000E2BC1">
      <w:pPr>
        <w:spacing w:after="0" w:line="240" w:lineRule="auto"/>
      </w:pPr>
    </w:p>
    <w:p w:rsidR="00FF40D6" w:rsidRDefault="00FF40D6" w:rsidP="000E2BC1">
      <w:pPr>
        <w:spacing w:after="0" w:line="240" w:lineRule="auto"/>
      </w:pPr>
    </w:p>
    <w:p w:rsidR="00FF40D6" w:rsidRDefault="00FF40D6" w:rsidP="000E2BC1">
      <w:pPr>
        <w:spacing w:after="0" w:line="240" w:lineRule="auto"/>
      </w:pPr>
    </w:p>
    <w:p w:rsidR="00480454" w:rsidRPr="00480454" w:rsidRDefault="00480454" w:rsidP="00480454">
      <w:pPr>
        <w:spacing w:after="0" w:line="240" w:lineRule="auto"/>
        <w:jc w:val="center"/>
        <w:rPr>
          <w:b/>
          <w:color w:val="943634" w:themeColor="accent2" w:themeShade="BF"/>
          <w:sz w:val="28"/>
          <w:szCs w:val="28"/>
        </w:rPr>
      </w:pPr>
      <w:r w:rsidRPr="00480454">
        <w:rPr>
          <w:b/>
          <w:color w:val="943634" w:themeColor="accent2" w:themeShade="BF"/>
          <w:sz w:val="28"/>
          <w:szCs w:val="28"/>
        </w:rPr>
        <w:t>HEREFORD CITY COUNCIL</w:t>
      </w:r>
    </w:p>
    <w:p w:rsidR="00480454" w:rsidRPr="00480454" w:rsidRDefault="00480454" w:rsidP="00480454">
      <w:pPr>
        <w:spacing w:after="0" w:line="240" w:lineRule="auto"/>
        <w:jc w:val="center"/>
        <w:rPr>
          <w:b/>
          <w:color w:val="943634" w:themeColor="accent2" w:themeShade="BF"/>
          <w:sz w:val="28"/>
          <w:szCs w:val="28"/>
        </w:rPr>
      </w:pPr>
      <w:r w:rsidRPr="00480454">
        <w:rPr>
          <w:b/>
          <w:color w:val="943634" w:themeColor="accent2" w:themeShade="BF"/>
          <w:sz w:val="28"/>
          <w:szCs w:val="28"/>
        </w:rPr>
        <w:t>________________________________________________________</w:t>
      </w:r>
    </w:p>
    <w:p w:rsidR="00480454" w:rsidRPr="00480454" w:rsidRDefault="00480454" w:rsidP="00480454">
      <w:pPr>
        <w:spacing w:after="0" w:line="240" w:lineRule="auto"/>
        <w:jc w:val="center"/>
        <w:rPr>
          <w:b/>
          <w:color w:val="943634" w:themeColor="accent2" w:themeShade="BF"/>
          <w:sz w:val="16"/>
          <w:szCs w:val="16"/>
        </w:rPr>
      </w:pPr>
    </w:p>
    <w:p w:rsidR="00480454" w:rsidRDefault="00480454" w:rsidP="00480454">
      <w:pPr>
        <w:spacing w:after="0" w:line="240" w:lineRule="auto"/>
        <w:jc w:val="center"/>
        <w:rPr>
          <w:b/>
          <w:color w:val="943634" w:themeColor="accent2" w:themeShade="BF"/>
          <w:sz w:val="28"/>
          <w:szCs w:val="28"/>
        </w:rPr>
      </w:pPr>
      <w:r w:rsidRPr="00480454">
        <w:rPr>
          <w:b/>
          <w:color w:val="943634" w:themeColor="accent2" w:themeShade="BF"/>
          <w:sz w:val="28"/>
          <w:szCs w:val="28"/>
        </w:rPr>
        <w:t>PLANNING &amp; HIGHWAYS COMMITTEE</w:t>
      </w:r>
    </w:p>
    <w:p w:rsidR="00480454" w:rsidRDefault="00480454" w:rsidP="00480454">
      <w:pPr>
        <w:spacing w:after="0" w:line="240" w:lineRule="auto"/>
        <w:jc w:val="center"/>
        <w:rPr>
          <w:b/>
          <w:color w:val="943634" w:themeColor="accent2" w:themeShade="BF"/>
          <w:sz w:val="28"/>
          <w:szCs w:val="28"/>
        </w:rPr>
      </w:pPr>
    </w:p>
    <w:p w:rsidR="00480454" w:rsidRPr="00480454" w:rsidRDefault="00480454" w:rsidP="00480454">
      <w:pPr>
        <w:spacing w:after="0" w:line="240" w:lineRule="auto"/>
        <w:jc w:val="center"/>
        <w:rPr>
          <w:b/>
          <w:color w:val="943634" w:themeColor="accent2" w:themeShade="BF"/>
          <w:sz w:val="28"/>
          <w:szCs w:val="28"/>
        </w:rPr>
      </w:pPr>
    </w:p>
    <w:p w:rsidR="00480454" w:rsidRDefault="00480454" w:rsidP="00FF40D6">
      <w:pPr>
        <w:spacing w:after="0" w:line="240" w:lineRule="auto"/>
      </w:pPr>
    </w:p>
    <w:p w:rsidR="00FF40D6" w:rsidRDefault="00FF40D6" w:rsidP="00FF40D6">
      <w:pPr>
        <w:spacing w:after="0" w:line="240" w:lineRule="auto"/>
      </w:pPr>
      <w:r>
        <w:t>4.</w:t>
      </w:r>
      <w:r>
        <w:tab/>
      </w:r>
      <w:r w:rsidRPr="00FF40D6">
        <w:rPr>
          <w:b/>
        </w:rPr>
        <w:t xml:space="preserve">MINUTES OF PREVIOUS MEETING OF THE COMMITTEE </w:t>
      </w:r>
      <w:r w:rsidRPr="00FF40D6">
        <w:rPr>
          <w:b/>
        </w:rPr>
        <w:tab/>
      </w:r>
      <w:r>
        <w:tab/>
      </w:r>
      <w:r>
        <w:tab/>
      </w:r>
      <w:r>
        <w:tab/>
      </w:r>
      <w:r w:rsidRPr="00FF40D6">
        <w:rPr>
          <w:b/>
        </w:rPr>
        <w:t>APPENDIX 1</w:t>
      </w:r>
      <w:r>
        <w:t xml:space="preserve">                </w:t>
      </w:r>
    </w:p>
    <w:p w:rsidR="00FF40D6" w:rsidRDefault="00FF40D6" w:rsidP="00FF40D6">
      <w:pPr>
        <w:spacing w:after="0" w:line="240" w:lineRule="auto"/>
      </w:pPr>
    </w:p>
    <w:p w:rsidR="00FF40D6" w:rsidRDefault="00FF40D6" w:rsidP="00FF40D6">
      <w:pPr>
        <w:spacing w:after="0" w:line="240" w:lineRule="auto"/>
      </w:pPr>
      <w:r>
        <w:t>To confirm the minutes of the meeting of 16th December 2015 as an accurate record.</w:t>
      </w:r>
    </w:p>
    <w:p w:rsidR="00FF40D6" w:rsidRDefault="00FF40D6" w:rsidP="00FF40D6">
      <w:pPr>
        <w:spacing w:after="0" w:line="240" w:lineRule="auto"/>
      </w:pPr>
    </w:p>
    <w:p w:rsidR="00FF40D6" w:rsidRPr="00FF40D6" w:rsidRDefault="00FF40D6" w:rsidP="00FF40D6">
      <w:pPr>
        <w:spacing w:after="0" w:line="240" w:lineRule="auto"/>
        <w:rPr>
          <w:b/>
        </w:rPr>
      </w:pPr>
      <w:r w:rsidRPr="00FF40D6">
        <w:rPr>
          <w:b/>
        </w:rPr>
        <w:t>5.</w:t>
      </w:r>
      <w:r w:rsidRPr="00FF40D6">
        <w:rPr>
          <w:b/>
        </w:rPr>
        <w:tab/>
        <w:t>DISTRICT COUNCIL MEMBERS</w:t>
      </w:r>
    </w:p>
    <w:p w:rsidR="00FF40D6" w:rsidRDefault="00FF40D6" w:rsidP="00FF40D6">
      <w:pPr>
        <w:spacing w:after="0" w:line="240" w:lineRule="auto"/>
      </w:pPr>
    </w:p>
    <w:p w:rsidR="00FF40D6" w:rsidRDefault="00FF40D6" w:rsidP="00FF40D6">
      <w:pPr>
        <w:spacing w:after="0" w:line="240" w:lineRule="auto"/>
      </w:pPr>
      <w:r>
        <w:t>To consider resolving that the participation of those City Councilors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Councilors reserve their final views on all applications until they are in full possession of all relevant information both for and against.</w:t>
      </w:r>
    </w:p>
    <w:p w:rsidR="00FF40D6" w:rsidRDefault="00FF40D6" w:rsidP="00FF40D6">
      <w:pPr>
        <w:spacing w:after="0" w:line="240" w:lineRule="auto"/>
      </w:pPr>
    </w:p>
    <w:p w:rsidR="00FF40D6" w:rsidRPr="00FF40D6" w:rsidRDefault="00FF40D6" w:rsidP="00FF40D6">
      <w:pPr>
        <w:spacing w:after="0" w:line="240" w:lineRule="auto"/>
        <w:rPr>
          <w:b/>
        </w:rPr>
      </w:pPr>
      <w:r w:rsidRPr="00FF40D6">
        <w:rPr>
          <w:b/>
        </w:rPr>
        <w:t>6.</w:t>
      </w:r>
      <w:r w:rsidRPr="00FF40D6">
        <w:rPr>
          <w:b/>
        </w:rPr>
        <w:tab/>
        <w:t>POLICY ISSUES</w:t>
      </w:r>
      <w:r w:rsidRPr="00FF40D6">
        <w:rPr>
          <w:b/>
        </w:rPr>
        <w:tab/>
      </w:r>
      <w:r w:rsidRPr="00FF40D6">
        <w:rPr>
          <w:b/>
        </w:rPr>
        <w:tab/>
      </w:r>
    </w:p>
    <w:p w:rsidR="00FF40D6" w:rsidRDefault="00FF40D6" w:rsidP="00FF40D6">
      <w:pPr>
        <w:spacing w:after="0" w:line="240" w:lineRule="auto"/>
      </w:pPr>
    </w:p>
    <w:p w:rsidR="00FF40D6" w:rsidRDefault="00FF40D6" w:rsidP="00FF40D6">
      <w:pPr>
        <w:spacing w:after="0" w:line="240" w:lineRule="auto"/>
      </w:pPr>
      <w:r>
        <w:t>To receive any updates on matters relating to the Area Plan.</w:t>
      </w:r>
    </w:p>
    <w:p w:rsidR="00FF40D6" w:rsidRPr="00FF40D6" w:rsidRDefault="00FF40D6" w:rsidP="00FF40D6">
      <w:pPr>
        <w:spacing w:after="0" w:line="240" w:lineRule="auto"/>
        <w:rPr>
          <w:b/>
        </w:rPr>
      </w:pPr>
    </w:p>
    <w:p w:rsidR="00FF40D6" w:rsidRDefault="00FF40D6" w:rsidP="00FF40D6">
      <w:pPr>
        <w:spacing w:after="0" w:line="240" w:lineRule="auto"/>
      </w:pPr>
      <w:r w:rsidRPr="00FF40D6">
        <w:rPr>
          <w:b/>
        </w:rPr>
        <w:t>7.</w:t>
      </w:r>
      <w:r w:rsidRPr="00FF40D6">
        <w:rPr>
          <w:b/>
        </w:rPr>
        <w:tab/>
        <w:t>APPLICATIONS FOR PLANNING PERMISSION</w:t>
      </w:r>
      <w:r w:rsidRPr="00FF40D6">
        <w:rPr>
          <w:b/>
        </w:rPr>
        <w:tab/>
      </w:r>
      <w:r w:rsidRPr="00FF40D6">
        <w:rPr>
          <w:b/>
        </w:rPr>
        <w:tab/>
      </w:r>
      <w:r>
        <w:rPr>
          <w:b/>
        </w:rPr>
        <w:t xml:space="preserve">    </w:t>
      </w:r>
      <w:r>
        <w:rPr>
          <w:b/>
        </w:rPr>
        <w:tab/>
        <w:t xml:space="preserve">                          </w:t>
      </w:r>
      <w:r w:rsidRPr="00FF40D6">
        <w:rPr>
          <w:b/>
        </w:rPr>
        <w:t xml:space="preserve">   APPENDIX 2</w:t>
      </w:r>
    </w:p>
    <w:p w:rsidR="00FF40D6" w:rsidRDefault="00FF40D6" w:rsidP="00FF40D6">
      <w:pPr>
        <w:spacing w:after="0" w:line="240" w:lineRule="auto"/>
      </w:pPr>
      <w:r>
        <w:t>and similar matters referred to the City Council by the County of Herefordshire District Council under Paragraph 8 to Schedule 1 of the Town and Country Planning Act 1990 in terms of consultation:</w:t>
      </w:r>
    </w:p>
    <w:p w:rsidR="00FF40D6" w:rsidRDefault="00FF40D6" w:rsidP="00FF40D6">
      <w:pPr>
        <w:spacing w:after="0" w:line="240" w:lineRule="auto"/>
      </w:pPr>
    </w:p>
    <w:p w:rsidR="00FF40D6" w:rsidRDefault="00FF40D6" w:rsidP="00FF40D6">
      <w:pPr>
        <w:spacing w:after="0" w:line="240" w:lineRule="auto"/>
      </w:pPr>
      <w:r>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FF40D6" w:rsidRDefault="00FF40D6" w:rsidP="000E2BC1">
      <w:pPr>
        <w:spacing w:after="0" w:line="240" w:lineRule="auto"/>
      </w:pPr>
    </w:p>
    <w:p w:rsidR="00C97E4F" w:rsidRDefault="00480454" w:rsidP="000E2BC1">
      <w:pPr>
        <w:spacing w:after="0" w:line="240" w:lineRule="auto"/>
        <w:rPr>
          <w:b/>
        </w:rPr>
      </w:pPr>
      <w:r>
        <w:rPr>
          <w:b/>
        </w:rPr>
        <w:t>8.  REFURBISHMENT</w:t>
      </w:r>
      <w:r w:rsidR="00C97E4F" w:rsidRPr="00C97E4F">
        <w:rPr>
          <w:b/>
        </w:rPr>
        <w:t xml:space="preserve"> OF TOWN CENTRE </w:t>
      </w:r>
    </w:p>
    <w:p w:rsidR="00C97E4F" w:rsidRDefault="00C97E4F" w:rsidP="000E2BC1">
      <w:pPr>
        <w:spacing w:after="0" w:line="240" w:lineRule="auto"/>
        <w:rPr>
          <w:b/>
        </w:rPr>
      </w:pPr>
    </w:p>
    <w:p w:rsidR="00C97E4F" w:rsidRPr="00C97E4F" w:rsidRDefault="00C97E4F" w:rsidP="000E2BC1">
      <w:pPr>
        <w:spacing w:after="0" w:line="240" w:lineRule="auto"/>
      </w:pPr>
      <w:r w:rsidRPr="00C97E4F">
        <w:t>To consider Herefordshire Council’s plans for the improvements to the paving and overall presentation of Hereford City Centre connecting the Old Market with the Independent Quarter</w:t>
      </w:r>
    </w:p>
    <w:p w:rsidR="00C97E4F" w:rsidRDefault="00C97E4F" w:rsidP="000E2BC1">
      <w:pPr>
        <w:spacing w:after="0" w:line="240" w:lineRule="auto"/>
      </w:pPr>
    </w:p>
    <w:p w:rsidR="00C97E4F" w:rsidRDefault="00C97E4F" w:rsidP="000E2BC1">
      <w:pPr>
        <w:spacing w:after="0" w:line="240" w:lineRule="auto"/>
      </w:pPr>
    </w:p>
    <w:p w:rsidR="00336180" w:rsidRPr="00336180" w:rsidRDefault="00C97E4F" w:rsidP="00336180">
      <w:pPr>
        <w:spacing w:after="0" w:line="240" w:lineRule="auto"/>
        <w:rPr>
          <w:b/>
        </w:rPr>
      </w:pPr>
      <w:r>
        <w:rPr>
          <w:b/>
        </w:rPr>
        <w:t xml:space="preserve">9. </w:t>
      </w:r>
      <w:r w:rsidR="00336180" w:rsidRPr="00336180">
        <w:rPr>
          <w:b/>
        </w:rPr>
        <w:tab/>
        <w:t>CORRESPONDENCE</w:t>
      </w:r>
      <w:r w:rsidR="00336180" w:rsidRPr="00336180">
        <w:rPr>
          <w:b/>
        </w:rPr>
        <w:tab/>
      </w:r>
      <w:r w:rsidR="00336180" w:rsidRPr="00336180">
        <w:rPr>
          <w:b/>
        </w:rPr>
        <w:tab/>
      </w:r>
      <w:r w:rsidR="00336180" w:rsidRPr="00336180">
        <w:rPr>
          <w:b/>
        </w:rPr>
        <w:tab/>
      </w:r>
      <w:r w:rsidR="00336180" w:rsidRPr="00336180">
        <w:rPr>
          <w:b/>
        </w:rPr>
        <w:tab/>
      </w:r>
      <w:r w:rsidR="00336180" w:rsidRPr="00336180">
        <w:rPr>
          <w:b/>
        </w:rPr>
        <w:tab/>
      </w:r>
      <w:r w:rsidR="00336180" w:rsidRPr="00336180">
        <w:rPr>
          <w:b/>
        </w:rPr>
        <w:tab/>
      </w:r>
      <w:r w:rsidR="00336180" w:rsidRPr="00336180">
        <w:rPr>
          <w:b/>
        </w:rPr>
        <w:tab/>
        <w:t xml:space="preserve">             </w:t>
      </w:r>
      <w:r w:rsidR="00336180" w:rsidRPr="00336180">
        <w:rPr>
          <w:b/>
        </w:rPr>
        <w:tab/>
        <w:t xml:space="preserve">              </w:t>
      </w:r>
    </w:p>
    <w:p w:rsidR="00336180" w:rsidRDefault="00336180" w:rsidP="00336180">
      <w:pPr>
        <w:spacing w:after="0" w:line="240" w:lineRule="auto"/>
      </w:pPr>
      <w:r>
        <w:t xml:space="preserve">To receive and consider any items the Town Clerk wishes to bring to the attention of the meeting. </w:t>
      </w:r>
    </w:p>
    <w:p w:rsidR="00336180" w:rsidRDefault="00336180" w:rsidP="00336180">
      <w:pPr>
        <w:spacing w:after="0" w:line="240" w:lineRule="auto"/>
      </w:pPr>
    </w:p>
    <w:p w:rsidR="00336180" w:rsidRDefault="00336180" w:rsidP="00336180">
      <w:pPr>
        <w:spacing w:after="0" w:line="240" w:lineRule="auto"/>
      </w:pPr>
    </w:p>
    <w:p w:rsidR="00336180" w:rsidRPr="0075065A" w:rsidRDefault="00336180" w:rsidP="00336180">
      <w:pPr>
        <w:spacing w:after="0" w:line="240" w:lineRule="auto"/>
        <w:rPr>
          <w:b/>
        </w:rPr>
      </w:pPr>
      <w:r w:rsidRPr="0075065A">
        <w:rPr>
          <w:b/>
        </w:rPr>
        <w:t>NEXT MEETING</w:t>
      </w:r>
    </w:p>
    <w:p w:rsidR="00336180" w:rsidRDefault="00023C08" w:rsidP="00336180">
      <w:pPr>
        <w:spacing w:after="0" w:line="240" w:lineRule="auto"/>
      </w:pPr>
      <w:r>
        <w:t>24</w:t>
      </w:r>
      <w:r>
        <w:rPr>
          <w:vertAlign w:val="superscript"/>
        </w:rPr>
        <w:t>th</w:t>
      </w:r>
      <w:r>
        <w:t xml:space="preserve"> February </w:t>
      </w:r>
      <w:r w:rsidR="00336180">
        <w:t>2016</w:t>
      </w:r>
    </w:p>
    <w:p w:rsidR="00336180" w:rsidRDefault="00336180" w:rsidP="00336180">
      <w:pPr>
        <w:spacing w:after="0" w:line="240" w:lineRule="auto"/>
      </w:pPr>
    </w:p>
    <w:p w:rsidR="00336180" w:rsidRDefault="00336180" w:rsidP="00336180">
      <w:pPr>
        <w:spacing w:after="0" w:line="240" w:lineRule="auto"/>
      </w:pPr>
    </w:p>
    <w:p w:rsidR="00336180" w:rsidRDefault="00336180" w:rsidP="00336180">
      <w:pPr>
        <w:spacing w:after="0" w:line="240" w:lineRule="auto"/>
      </w:pPr>
      <w:r>
        <w:lastRenderedPageBreak/>
        <w:t>Further information – If you have any queries about this Agenda or require any details of background papers, further documents or information you should contact the Town Clerk, Steve Kerry  Tel: 01432 260429, e-mail: clerk@herefordcitycouncil.gov.uk</w:t>
      </w:r>
    </w:p>
    <w:sectPr w:rsidR="00336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C1"/>
    <w:rsid w:val="00023C08"/>
    <w:rsid w:val="000E2BC1"/>
    <w:rsid w:val="00336180"/>
    <w:rsid w:val="00384BE1"/>
    <w:rsid w:val="00480454"/>
    <w:rsid w:val="00547109"/>
    <w:rsid w:val="0075065A"/>
    <w:rsid w:val="009D079B"/>
    <w:rsid w:val="00C97E4F"/>
    <w:rsid w:val="00D41186"/>
    <w:rsid w:val="00FC1DE5"/>
    <w:rsid w:val="00FF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Mason</dc:creator>
  <cp:lastModifiedBy>Steve Kerry</cp:lastModifiedBy>
  <cp:revision>2</cp:revision>
  <dcterms:created xsi:type="dcterms:W3CDTF">2016-03-21T14:00:00Z</dcterms:created>
  <dcterms:modified xsi:type="dcterms:W3CDTF">2016-03-21T14:00:00Z</dcterms:modified>
</cp:coreProperties>
</file>