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CD" w:rsidRPr="00C65F8E" w:rsidRDefault="00B00CCD" w:rsidP="00B00CCD">
      <w:pPr>
        <w:spacing w:after="0" w:line="240" w:lineRule="auto"/>
        <w:jc w:val="center"/>
        <w:rPr>
          <w:b/>
          <w:sz w:val="44"/>
          <w:szCs w:val="44"/>
        </w:rPr>
      </w:pPr>
      <w:r w:rsidRPr="00C65F8E">
        <w:rPr>
          <w:b/>
          <w:sz w:val="44"/>
          <w:szCs w:val="44"/>
        </w:rPr>
        <w:t>HEREFORD CITY COUNCIL</w:t>
      </w:r>
    </w:p>
    <w:p w:rsidR="00C65F8E" w:rsidRPr="00C65F8E" w:rsidRDefault="00C65F8E" w:rsidP="00C65F8E">
      <w:pPr>
        <w:jc w:val="center"/>
        <w:rPr>
          <w:b/>
          <w:sz w:val="32"/>
          <w:szCs w:val="32"/>
        </w:rPr>
      </w:pPr>
      <w:r w:rsidRPr="00C65F8E">
        <w:rPr>
          <w:b/>
          <w:sz w:val="32"/>
          <w:szCs w:val="32"/>
        </w:rPr>
        <w:t>PLANNING &amp; HIGHWAYS COMMITTEE</w:t>
      </w:r>
    </w:p>
    <w:p w:rsidR="00C65F8E" w:rsidRDefault="00B00CCD" w:rsidP="00B00CCD">
      <w:pPr>
        <w:spacing w:after="0" w:line="240" w:lineRule="auto"/>
        <w:jc w:val="center"/>
        <w:rPr>
          <w:b/>
          <w:sz w:val="32"/>
          <w:szCs w:val="32"/>
        </w:rPr>
      </w:pPr>
      <w:r w:rsidRPr="00B00CCD">
        <w:rPr>
          <w:b/>
          <w:sz w:val="32"/>
          <w:szCs w:val="32"/>
        </w:rPr>
        <w:t xml:space="preserve">MINUTES </w:t>
      </w:r>
    </w:p>
    <w:p w:rsidR="00B00CCD" w:rsidRPr="00B00CCD" w:rsidRDefault="00C65F8E" w:rsidP="00C65F8E">
      <w:pPr>
        <w:spacing w:after="0" w:line="240" w:lineRule="auto"/>
        <w:jc w:val="center"/>
        <w:rPr>
          <w:b/>
          <w:sz w:val="32"/>
          <w:szCs w:val="32"/>
        </w:rPr>
      </w:pPr>
      <w:r>
        <w:rPr>
          <w:b/>
          <w:sz w:val="32"/>
          <w:szCs w:val="32"/>
        </w:rPr>
        <w:t xml:space="preserve">OF THE MEETING OF THE </w:t>
      </w:r>
      <w:r w:rsidR="00B00CCD">
        <w:rPr>
          <w:b/>
          <w:sz w:val="32"/>
          <w:szCs w:val="32"/>
        </w:rPr>
        <w:t xml:space="preserve">PLANNING &amp; HIGHWAYS </w:t>
      </w:r>
      <w:r w:rsidR="00B00CCD" w:rsidRPr="00B00CCD">
        <w:rPr>
          <w:b/>
          <w:sz w:val="32"/>
          <w:szCs w:val="32"/>
        </w:rPr>
        <w:t>COMMITTEE</w:t>
      </w:r>
    </w:p>
    <w:p w:rsidR="00B00CCD" w:rsidRPr="00B00CCD" w:rsidRDefault="00B00CCD" w:rsidP="00B00CCD">
      <w:pPr>
        <w:spacing w:after="0" w:line="240" w:lineRule="auto"/>
        <w:jc w:val="center"/>
        <w:rPr>
          <w:b/>
          <w:sz w:val="32"/>
          <w:szCs w:val="32"/>
        </w:rPr>
      </w:pPr>
    </w:p>
    <w:p w:rsidR="00B00CCD" w:rsidRPr="00B00CCD" w:rsidRDefault="00C65F8E" w:rsidP="00B00CCD">
      <w:pPr>
        <w:spacing w:after="0" w:line="240" w:lineRule="auto"/>
        <w:jc w:val="center"/>
        <w:rPr>
          <w:b/>
          <w:sz w:val="32"/>
          <w:szCs w:val="32"/>
        </w:rPr>
      </w:pPr>
      <w:r>
        <w:rPr>
          <w:b/>
          <w:sz w:val="32"/>
          <w:szCs w:val="32"/>
        </w:rPr>
        <w:t xml:space="preserve">HELD AT THE TOWN HALL, HEREFORD </w:t>
      </w:r>
    </w:p>
    <w:p w:rsidR="00B00CCD" w:rsidRPr="00BE5275" w:rsidRDefault="00C65F8E" w:rsidP="00B00CCD">
      <w:pPr>
        <w:spacing w:after="0" w:line="240" w:lineRule="auto"/>
        <w:jc w:val="center"/>
        <w:rPr>
          <w:rFonts w:ascii="Calibri" w:hAnsi="Calibri"/>
          <w:b/>
          <w:sz w:val="24"/>
          <w:szCs w:val="24"/>
        </w:rPr>
      </w:pPr>
      <w:proofErr w:type="gramStart"/>
      <w:r w:rsidRPr="00BE5275">
        <w:rPr>
          <w:rFonts w:ascii="Calibri" w:hAnsi="Calibri"/>
          <w:b/>
          <w:sz w:val="24"/>
          <w:szCs w:val="24"/>
        </w:rPr>
        <w:t>on</w:t>
      </w:r>
      <w:proofErr w:type="gramEnd"/>
      <w:r w:rsidRPr="00BE5275">
        <w:rPr>
          <w:rFonts w:ascii="Calibri" w:hAnsi="Calibri"/>
          <w:b/>
          <w:sz w:val="24"/>
          <w:szCs w:val="24"/>
        </w:rPr>
        <w:t xml:space="preserve"> </w:t>
      </w:r>
      <w:r w:rsidR="00B00CCD" w:rsidRPr="00BE5275">
        <w:rPr>
          <w:rFonts w:ascii="Calibri" w:hAnsi="Calibri"/>
          <w:b/>
          <w:sz w:val="24"/>
          <w:szCs w:val="24"/>
        </w:rPr>
        <w:t>Wednesday 3</w:t>
      </w:r>
      <w:r w:rsidR="00B00CCD" w:rsidRPr="00BE5275">
        <w:rPr>
          <w:rFonts w:ascii="Calibri" w:hAnsi="Calibri"/>
          <w:b/>
          <w:sz w:val="24"/>
          <w:szCs w:val="24"/>
          <w:vertAlign w:val="superscript"/>
        </w:rPr>
        <w:t>rd</w:t>
      </w:r>
      <w:r w:rsidR="00B00CCD" w:rsidRPr="00BE5275">
        <w:rPr>
          <w:rFonts w:ascii="Calibri" w:hAnsi="Calibri"/>
          <w:b/>
          <w:sz w:val="24"/>
          <w:szCs w:val="24"/>
        </w:rPr>
        <w:t xml:space="preserve">  February 2016</w:t>
      </w:r>
    </w:p>
    <w:p w:rsidR="00B00CCD" w:rsidRPr="00B00CCD" w:rsidRDefault="00B00CCD" w:rsidP="00B00CCD">
      <w:pPr>
        <w:spacing w:after="0" w:line="240" w:lineRule="auto"/>
        <w:jc w:val="center"/>
        <w:rPr>
          <w:b/>
          <w:sz w:val="32"/>
          <w:szCs w:val="32"/>
        </w:rPr>
      </w:pPr>
    </w:p>
    <w:p w:rsidR="00B00CCD" w:rsidRPr="00B00CCD" w:rsidRDefault="00B00CCD" w:rsidP="00B00CCD">
      <w:pPr>
        <w:spacing w:after="0" w:line="240" w:lineRule="auto"/>
        <w:jc w:val="center"/>
        <w:rPr>
          <w:b/>
          <w:sz w:val="32"/>
          <w:szCs w:val="32"/>
        </w:rPr>
      </w:pPr>
    </w:p>
    <w:p w:rsidR="00D059EA" w:rsidRDefault="00B00CCD" w:rsidP="00B00CCD">
      <w:pPr>
        <w:spacing w:after="0" w:line="240" w:lineRule="auto"/>
      </w:pPr>
      <w:r w:rsidRPr="00B00CCD">
        <w:rPr>
          <w:b/>
        </w:rPr>
        <w:t>Present:</w:t>
      </w:r>
      <w:r>
        <w:t xml:space="preserve"> </w:t>
      </w:r>
      <w:r w:rsidR="00EA0D2E">
        <w:t xml:space="preserve">Councillors Dykes, Griffiths, Lloyd-Hayes, Hey, Tawn, Stevens,   </w:t>
      </w:r>
    </w:p>
    <w:p w:rsidR="00EA0D2E" w:rsidRDefault="00EA0D2E" w:rsidP="00B00CCD">
      <w:pPr>
        <w:spacing w:after="0" w:line="240" w:lineRule="auto"/>
      </w:pPr>
      <w:r>
        <w:tab/>
        <w:t xml:space="preserve">  Councillor Michael arrived at 6.15pm due to traffic congestion in the city</w:t>
      </w:r>
    </w:p>
    <w:p w:rsidR="001B187B" w:rsidRDefault="001B187B" w:rsidP="00B00CCD">
      <w:pPr>
        <w:spacing w:after="0" w:line="240" w:lineRule="auto"/>
      </w:pPr>
    </w:p>
    <w:p w:rsidR="001B187B" w:rsidRPr="001B187B" w:rsidRDefault="001B187B" w:rsidP="00B00CCD">
      <w:pPr>
        <w:spacing w:after="0" w:line="240" w:lineRule="auto"/>
      </w:pPr>
      <w:r>
        <w:rPr>
          <w:b/>
        </w:rPr>
        <w:t xml:space="preserve">OFFICERS ATTENDING – </w:t>
      </w:r>
      <w:r w:rsidRPr="001B187B">
        <w:t>Steve Kerry</w:t>
      </w:r>
      <w:r w:rsidR="00274C4C">
        <w:t>,</w:t>
      </w:r>
      <w:r w:rsidR="0002511E">
        <w:t xml:space="preserve"> Town Clerk, </w:t>
      </w:r>
      <w:r w:rsidRPr="001B187B">
        <w:t>Eleanor Mason, Acting Administrative Officer</w:t>
      </w:r>
    </w:p>
    <w:p w:rsidR="00C65F8E" w:rsidRDefault="00C65F8E" w:rsidP="00B00CCD">
      <w:pPr>
        <w:spacing w:after="0" w:line="240" w:lineRule="auto"/>
      </w:pPr>
    </w:p>
    <w:p w:rsidR="001B187B" w:rsidRDefault="001B187B" w:rsidP="00B00CCD">
      <w:pPr>
        <w:spacing w:after="0" w:line="240" w:lineRule="auto"/>
      </w:pPr>
    </w:p>
    <w:p w:rsidR="001B187B" w:rsidRDefault="001B187B" w:rsidP="00B00CCD">
      <w:pPr>
        <w:spacing w:after="0" w:line="240" w:lineRule="auto"/>
        <w:rPr>
          <w:b/>
        </w:rPr>
      </w:pPr>
      <w:r w:rsidRPr="001B187B">
        <w:rPr>
          <w:b/>
        </w:rPr>
        <w:t xml:space="preserve">P101 </w:t>
      </w:r>
      <w:r w:rsidRPr="001B187B">
        <w:rPr>
          <w:b/>
        </w:rPr>
        <w:tab/>
        <w:t>APOLOGIES FOR ABSENCE</w:t>
      </w:r>
    </w:p>
    <w:p w:rsidR="00274C4C" w:rsidRPr="00274C4C" w:rsidRDefault="00274C4C" w:rsidP="00274C4C">
      <w:pPr>
        <w:spacing w:after="0" w:line="240" w:lineRule="auto"/>
        <w:ind w:left="720"/>
      </w:pPr>
      <w:r>
        <w:t>Councillors Boulter, Councillor Lloyd-Hayes stood as Chairman until Councillor Michael arrived.</w:t>
      </w:r>
    </w:p>
    <w:p w:rsidR="001B187B" w:rsidRDefault="00274C4C" w:rsidP="001B187B">
      <w:pPr>
        <w:spacing w:after="0" w:line="240" w:lineRule="auto"/>
      </w:pPr>
      <w:r>
        <w:tab/>
      </w:r>
    </w:p>
    <w:p w:rsidR="001B187B" w:rsidRDefault="001B187B" w:rsidP="001B187B">
      <w:pPr>
        <w:spacing w:after="0" w:line="240" w:lineRule="auto"/>
        <w:rPr>
          <w:b/>
        </w:rPr>
      </w:pPr>
      <w:r w:rsidRPr="001B187B">
        <w:rPr>
          <w:b/>
        </w:rPr>
        <w:t>P102</w:t>
      </w:r>
      <w:r w:rsidRPr="001B187B">
        <w:rPr>
          <w:b/>
        </w:rPr>
        <w:tab/>
        <w:t>APPOINTMENT OF SUBSTITUTES</w:t>
      </w:r>
    </w:p>
    <w:p w:rsidR="009F7FC3" w:rsidRPr="009F7FC3" w:rsidRDefault="009F7FC3" w:rsidP="001B187B">
      <w:pPr>
        <w:spacing w:after="0" w:line="240" w:lineRule="auto"/>
      </w:pPr>
      <w:r>
        <w:tab/>
        <w:t>There were no appointments of substitutes</w:t>
      </w:r>
      <w:r w:rsidR="0002511E">
        <w:t>.</w:t>
      </w:r>
    </w:p>
    <w:p w:rsidR="001B187B" w:rsidRPr="009F7FC3" w:rsidRDefault="001B187B" w:rsidP="001B187B">
      <w:pPr>
        <w:spacing w:after="0" w:line="240" w:lineRule="auto"/>
        <w:rPr>
          <w:b/>
        </w:rPr>
      </w:pPr>
    </w:p>
    <w:p w:rsidR="001B187B" w:rsidRPr="009F7FC3" w:rsidRDefault="001B187B" w:rsidP="001B187B">
      <w:pPr>
        <w:spacing w:after="0" w:line="240" w:lineRule="auto"/>
        <w:rPr>
          <w:b/>
        </w:rPr>
      </w:pPr>
      <w:r w:rsidRPr="009F7FC3">
        <w:rPr>
          <w:b/>
        </w:rPr>
        <w:t xml:space="preserve">P103 </w:t>
      </w:r>
      <w:r w:rsidRPr="009F7FC3">
        <w:rPr>
          <w:b/>
        </w:rPr>
        <w:tab/>
        <w:t>DECLARATIONS OF INTEREST</w:t>
      </w:r>
    </w:p>
    <w:p w:rsidR="0002511E" w:rsidRDefault="009F7FC3" w:rsidP="0002511E">
      <w:pPr>
        <w:spacing w:after="0" w:line="240" w:lineRule="auto"/>
        <w:ind w:left="720"/>
      </w:pPr>
      <w:r w:rsidRPr="009F7FC3">
        <w:t>There were no</w:t>
      </w:r>
      <w:r w:rsidR="0002511E">
        <w:t xml:space="preserve"> declarations of interest under the Herefordshire Code of Conduct </w:t>
      </w:r>
    </w:p>
    <w:p w:rsidR="009F7FC3" w:rsidRDefault="0002511E" w:rsidP="0002511E">
      <w:pPr>
        <w:spacing w:after="0" w:line="240" w:lineRule="auto"/>
        <w:ind w:left="720"/>
      </w:pPr>
      <w:proofErr w:type="gramStart"/>
      <w:r>
        <w:t>pursuant</w:t>
      </w:r>
      <w:proofErr w:type="gramEnd"/>
      <w:r>
        <w:t xml:space="preserve"> to the Localism Act 2011 in respect of items on the agenda.</w:t>
      </w:r>
    </w:p>
    <w:p w:rsidR="001B187B" w:rsidRDefault="001B187B" w:rsidP="001B187B">
      <w:pPr>
        <w:spacing w:after="0" w:line="240" w:lineRule="auto"/>
      </w:pPr>
    </w:p>
    <w:p w:rsidR="006C2C05" w:rsidRDefault="001B187B" w:rsidP="001B187B">
      <w:pPr>
        <w:spacing w:after="0" w:line="240" w:lineRule="auto"/>
        <w:rPr>
          <w:b/>
        </w:rPr>
      </w:pPr>
      <w:r w:rsidRPr="009F7FC3">
        <w:rPr>
          <w:b/>
        </w:rPr>
        <w:t>P104</w:t>
      </w:r>
      <w:r w:rsidRPr="009F7FC3">
        <w:rPr>
          <w:b/>
        </w:rPr>
        <w:tab/>
        <w:t xml:space="preserve">MINUTES OF PREVIOUS MEETING OF THE COMMITTEE   </w:t>
      </w:r>
    </w:p>
    <w:p w:rsidR="001B187B" w:rsidRPr="006C2C05" w:rsidRDefault="006C2C05" w:rsidP="006C2C05">
      <w:pPr>
        <w:spacing w:after="0" w:line="240" w:lineRule="auto"/>
        <w:ind w:left="720"/>
      </w:pPr>
      <w:r w:rsidRPr="006C2C05">
        <w:t>To receive and confirm the minutes of the meeting of the Planning &amp; Highways Committee</w:t>
      </w:r>
      <w:r w:rsidR="00D94B97">
        <w:t xml:space="preserve"> </w:t>
      </w:r>
      <w:r>
        <w:t>held on the 13</w:t>
      </w:r>
      <w:r w:rsidRPr="006C2C05">
        <w:rPr>
          <w:vertAlign w:val="superscript"/>
        </w:rPr>
        <w:t>th</w:t>
      </w:r>
      <w:r>
        <w:t xml:space="preserve"> January 2016.</w:t>
      </w:r>
    </w:p>
    <w:p w:rsidR="00B96DF4" w:rsidRDefault="009F7FC3" w:rsidP="001B187B">
      <w:pPr>
        <w:spacing w:after="0" w:line="240" w:lineRule="auto"/>
      </w:pPr>
      <w:r>
        <w:tab/>
      </w:r>
    </w:p>
    <w:p w:rsidR="00B96DF4" w:rsidRDefault="00B96DF4" w:rsidP="001B187B">
      <w:pPr>
        <w:spacing w:after="0" w:line="240" w:lineRule="auto"/>
        <w:rPr>
          <w:b/>
        </w:rPr>
      </w:pPr>
      <w:r w:rsidRPr="00AA7792">
        <w:rPr>
          <w:b/>
        </w:rPr>
        <w:t>P105</w:t>
      </w:r>
      <w:r w:rsidRPr="00AA7792">
        <w:rPr>
          <w:b/>
        </w:rPr>
        <w:tab/>
        <w:t>DISTRICT COUNCIL MEMBERS:</w:t>
      </w:r>
    </w:p>
    <w:p w:rsidR="002B0A71" w:rsidRPr="002B0A71" w:rsidRDefault="002B0A71" w:rsidP="001B187B">
      <w:pPr>
        <w:spacing w:after="0" w:line="240" w:lineRule="auto"/>
        <w:rPr>
          <w:b/>
        </w:rPr>
      </w:pPr>
    </w:p>
    <w:p w:rsidR="00014A06" w:rsidRDefault="00AA7792" w:rsidP="002B0A71">
      <w:pPr>
        <w:spacing w:after="0" w:line="240" w:lineRule="auto"/>
        <w:ind w:left="720"/>
        <w:jc w:val="both"/>
      </w:pPr>
      <w:r w:rsidRPr="00014A06">
        <w:rPr>
          <w:b/>
        </w:rPr>
        <w:t xml:space="preserve">It was </w:t>
      </w:r>
      <w:r w:rsidR="002B0A71">
        <w:rPr>
          <w:b/>
        </w:rPr>
        <w:t xml:space="preserve">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w:t>
      </w:r>
      <w:r w:rsidR="008E7764">
        <w:rPr>
          <w:b/>
        </w:rPr>
        <w:t xml:space="preserve">of all relevant information both for and against. </w:t>
      </w:r>
    </w:p>
    <w:p w:rsidR="008E7764" w:rsidRDefault="008E7764" w:rsidP="008E7764">
      <w:pPr>
        <w:spacing w:after="0" w:line="240" w:lineRule="auto"/>
        <w:jc w:val="both"/>
        <w:rPr>
          <w:b/>
        </w:rPr>
      </w:pPr>
    </w:p>
    <w:p w:rsidR="00470419" w:rsidRDefault="00470419" w:rsidP="008E7764">
      <w:pPr>
        <w:spacing w:after="0" w:line="240" w:lineRule="auto"/>
        <w:jc w:val="both"/>
        <w:rPr>
          <w:b/>
        </w:rPr>
      </w:pPr>
    </w:p>
    <w:p w:rsidR="00470419" w:rsidRDefault="00470419" w:rsidP="008E7764">
      <w:pPr>
        <w:spacing w:after="0" w:line="240" w:lineRule="auto"/>
        <w:jc w:val="both"/>
        <w:rPr>
          <w:b/>
        </w:rPr>
      </w:pPr>
    </w:p>
    <w:p w:rsidR="00470419" w:rsidRDefault="00470419" w:rsidP="008E7764">
      <w:pPr>
        <w:spacing w:after="0" w:line="240" w:lineRule="auto"/>
        <w:jc w:val="both"/>
        <w:rPr>
          <w:b/>
        </w:rPr>
      </w:pPr>
    </w:p>
    <w:p w:rsidR="00470419" w:rsidRDefault="00470419" w:rsidP="008E7764">
      <w:pPr>
        <w:spacing w:after="0" w:line="240" w:lineRule="auto"/>
        <w:jc w:val="both"/>
        <w:rPr>
          <w:b/>
        </w:rPr>
      </w:pPr>
    </w:p>
    <w:p w:rsidR="00470419" w:rsidRDefault="00470419" w:rsidP="008E7764">
      <w:pPr>
        <w:spacing w:after="0" w:line="240" w:lineRule="auto"/>
        <w:jc w:val="both"/>
        <w:rPr>
          <w:b/>
        </w:rPr>
      </w:pPr>
    </w:p>
    <w:p w:rsidR="00470419" w:rsidRDefault="00470419" w:rsidP="008E7764">
      <w:pPr>
        <w:spacing w:after="0" w:line="240" w:lineRule="auto"/>
        <w:jc w:val="both"/>
        <w:rPr>
          <w:b/>
        </w:rPr>
      </w:pPr>
    </w:p>
    <w:p w:rsidR="00470419" w:rsidRDefault="00470419" w:rsidP="008E7764">
      <w:pPr>
        <w:spacing w:after="0" w:line="240" w:lineRule="auto"/>
        <w:jc w:val="both"/>
        <w:rPr>
          <w:b/>
        </w:rPr>
      </w:pPr>
    </w:p>
    <w:p w:rsidR="008E7764" w:rsidRPr="008E7764" w:rsidRDefault="008E7764" w:rsidP="008E7764">
      <w:pPr>
        <w:spacing w:after="0" w:line="240" w:lineRule="auto"/>
        <w:jc w:val="both"/>
        <w:rPr>
          <w:b/>
        </w:rPr>
      </w:pPr>
      <w:r w:rsidRPr="008E7764">
        <w:rPr>
          <w:b/>
        </w:rPr>
        <w:lastRenderedPageBreak/>
        <w:t xml:space="preserve">P106 </w:t>
      </w:r>
      <w:r w:rsidRPr="008E7764">
        <w:rPr>
          <w:b/>
        </w:rPr>
        <w:tab/>
        <w:t>POLICY ISSUES</w:t>
      </w:r>
    </w:p>
    <w:p w:rsidR="00A3516C" w:rsidRDefault="00A3516C" w:rsidP="00A3516C">
      <w:pPr>
        <w:spacing w:after="0" w:line="240" w:lineRule="auto"/>
        <w:ind w:left="720"/>
        <w:jc w:val="both"/>
      </w:pPr>
    </w:p>
    <w:p w:rsidR="00A3516C" w:rsidRDefault="00DA7AE0" w:rsidP="00DA7AE0">
      <w:pPr>
        <w:spacing w:after="0" w:line="240" w:lineRule="auto"/>
        <w:jc w:val="both"/>
        <w:rPr>
          <w:b/>
        </w:rPr>
      </w:pPr>
      <w:r>
        <w:rPr>
          <w:b/>
        </w:rPr>
        <w:t xml:space="preserve">106.1 </w:t>
      </w:r>
      <w:r>
        <w:rPr>
          <w:b/>
        </w:rPr>
        <w:tab/>
      </w:r>
      <w:r w:rsidR="000476BC" w:rsidRPr="00A3516C">
        <w:rPr>
          <w:b/>
        </w:rPr>
        <w:t>H</w:t>
      </w:r>
      <w:r w:rsidR="00A3516C" w:rsidRPr="00A3516C">
        <w:rPr>
          <w:b/>
        </w:rPr>
        <w:t xml:space="preserve">ereford </w:t>
      </w:r>
      <w:r w:rsidR="000476BC" w:rsidRPr="00A3516C">
        <w:rPr>
          <w:b/>
        </w:rPr>
        <w:t>A</w:t>
      </w:r>
      <w:r w:rsidR="00A3516C" w:rsidRPr="00A3516C">
        <w:rPr>
          <w:b/>
        </w:rPr>
        <w:t xml:space="preserve">rea </w:t>
      </w:r>
      <w:r w:rsidR="000476BC" w:rsidRPr="00A3516C">
        <w:rPr>
          <w:b/>
        </w:rPr>
        <w:t>P</w:t>
      </w:r>
      <w:r w:rsidR="00A3516C" w:rsidRPr="00A3516C">
        <w:rPr>
          <w:b/>
        </w:rPr>
        <w:t>lan:</w:t>
      </w:r>
    </w:p>
    <w:p w:rsidR="00DA7AE0" w:rsidRDefault="00DA7AE0" w:rsidP="00A3516C">
      <w:pPr>
        <w:spacing w:after="0" w:line="240" w:lineRule="auto"/>
        <w:ind w:left="720"/>
        <w:jc w:val="both"/>
        <w:rPr>
          <w:b/>
        </w:rPr>
      </w:pPr>
    </w:p>
    <w:p w:rsidR="00DA7AE0" w:rsidRPr="00A3516C" w:rsidRDefault="00DA7AE0" w:rsidP="00A3516C">
      <w:pPr>
        <w:spacing w:after="0" w:line="240" w:lineRule="auto"/>
        <w:ind w:left="720"/>
        <w:jc w:val="both"/>
        <w:rPr>
          <w:b/>
        </w:rPr>
      </w:pPr>
      <w:r>
        <w:t xml:space="preserve">The Town Clerk reported that a reference group will be established consisting of the Town Clerk and Cllr Michael agreed to join with him.   It was </w:t>
      </w:r>
      <w:r w:rsidRPr="00C05459">
        <w:t>suggest</w:t>
      </w:r>
      <w:r>
        <w:t>ed that</w:t>
      </w:r>
      <w:r w:rsidRPr="00C05459">
        <w:t xml:space="preserve"> one more to be added</w:t>
      </w:r>
      <w:r>
        <w:t xml:space="preserve"> to create a balance of members across the City.  Substitutes are to be allowed.</w:t>
      </w:r>
    </w:p>
    <w:p w:rsidR="008E7764" w:rsidRDefault="00A3516C" w:rsidP="00B5494C">
      <w:pPr>
        <w:spacing w:after="0" w:line="240" w:lineRule="auto"/>
        <w:ind w:left="720"/>
        <w:jc w:val="both"/>
      </w:pPr>
      <w:r>
        <w:t>The</w:t>
      </w:r>
      <w:r w:rsidR="000476BC">
        <w:t xml:space="preserve"> racecourse is likely to be returning to sporting use which will su</w:t>
      </w:r>
      <w:r w:rsidR="00B5494C">
        <w:t>ggest 15 years lease.  Cllr Ste</w:t>
      </w:r>
      <w:r w:rsidR="000476BC">
        <w:t>ve</w:t>
      </w:r>
      <w:r w:rsidR="00B5494C">
        <w:t>ns is continuing to probe term</w:t>
      </w:r>
      <w:r w:rsidR="000476BC">
        <w:t xml:space="preserve">s and conditions via </w:t>
      </w:r>
      <w:r w:rsidR="00DA7AE0">
        <w:t>F</w:t>
      </w:r>
      <w:r w:rsidR="000476BC">
        <w:t>OI.   T</w:t>
      </w:r>
      <w:r w:rsidR="0044194E">
        <w:t xml:space="preserve">his remains a concern especially if the lease allows for multiple uses.  </w:t>
      </w:r>
      <w:r w:rsidR="003263BF">
        <w:t>The ESG is still seen as an important housing site</w:t>
      </w:r>
      <w:r w:rsidR="00DA7AE0">
        <w:t xml:space="preserve">. Herefordshire Council </w:t>
      </w:r>
      <w:r w:rsidR="00221473">
        <w:t>are</w:t>
      </w:r>
      <w:r w:rsidR="00DA7AE0">
        <w:t xml:space="preserve"> seeking a new</w:t>
      </w:r>
      <w:r w:rsidR="00221473">
        <w:t xml:space="preserve"> housing </w:t>
      </w:r>
      <w:proofErr w:type="spellStart"/>
      <w:r w:rsidR="00221473">
        <w:t>ptr</w:t>
      </w:r>
      <w:proofErr w:type="spellEnd"/>
      <w:r w:rsidR="00221473">
        <w:t xml:space="preserve"> to replace Sanctuary</w:t>
      </w:r>
      <w:r w:rsidR="006D4D58">
        <w:t xml:space="preserve">; </w:t>
      </w:r>
      <w:r w:rsidR="00BA10BD">
        <w:t>Canal B</w:t>
      </w:r>
      <w:r w:rsidR="00B75269">
        <w:t>asi</w:t>
      </w:r>
      <w:r w:rsidR="00221473">
        <w:t>n wor</w:t>
      </w:r>
      <w:r w:rsidR="00DA7AE0">
        <w:t xml:space="preserve">k is also planned in Phase II. </w:t>
      </w:r>
      <w:r w:rsidR="00221473">
        <w:t>H</w:t>
      </w:r>
      <w:r w:rsidR="00536A0C">
        <w:t xml:space="preserve">ousing development was Phase 1 </w:t>
      </w:r>
      <w:r w:rsidR="00DA7AE0">
        <w:t xml:space="preserve">but that has so far </w:t>
      </w:r>
      <w:proofErr w:type="spellStart"/>
      <w:r w:rsidR="00DA7AE0">
        <w:t>ony</w:t>
      </w:r>
      <w:proofErr w:type="spellEnd"/>
      <w:r w:rsidR="00DA7AE0">
        <w:t xml:space="preserve"> delivered retail developments. </w:t>
      </w:r>
      <w:r w:rsidR="00221473">
        <w:t>University accommodation is in the HAP</w:t>
      </w:r>
      <w:r w:rsidR="00DA7AE0">
        <w:t>.</w:t>
      </w:r>
      <w:r w:rsidR="00221473">
        <w:t xml:space="preserve">  </w:t>
      </w:r>
    </w:p>
    <w:p w:rsidR="00DA7AE0" w:rsidRDefault="00DA7AE0" w:rsidP="00B5494C">
      <w:pPr>
        <w:spacing w:after="0" w:line="240" w:lineRule="auto"/>
        <w:ind w:left="720"/>
        <w:jc w:val="both"/>
      </w:pPr>
    </w:p>
    <w:p w:rsidR="00DA7AE0" w:rsidRDefault="00026B5C" w:rsidP="00B5494C">
      <w:pPr>
        <w:spacing w:after="0" w:line="240" w:lineRule="auto"/>
        <w:ind w:left="720"/>
        <w:jc w:val="both"/>
      </w:pPr>
      <w:r>
        <w:t>It was n</w:t>
      </w:r>
      <w:r w:rsidR="00B75269">
        <w:t xml:space="preserve">oted that the </w:t>
      </w:r>
      <w:r w:rsidR="00DA7AE0">
        <w:t xml:space="preserve">asset </w:t>
      </w:r>
      <w:r w:rsidR="00B75269">
        <w:t xml:space="preserve">plan for Bath Street is to sell it off and not to use as land swap with fire and rescue, </w:t>
      </w:r>
      <w:r w:rsidR="00DA7AE0">
        <w:t>or to</w:t>
      </w:r>
      <w:r w:rsidR="00C95BC4">
        <w:t xml:space="preserve"> </w:t>
      </w:r>
      <w:r w:rsidR="00B75269">
        <w:t>us</w:t>
      </w:r>
      <w:r w:rsidR="00DA7AE0">
        <w:t>e</w:t>
      </w:r>
      <w:r w:rsidR="00B75269">
        <w:t xml:space="preserve"> it for student accommodation.</w:t>
      </w:r>
    </w:p>
    <w:p w:rsidR="00DA7AE0" w:rsidRDefault="00DA7AE0" w:rsidP="00B5494C">
      <w:pPr>
        <w:spacing w:after="0" w:line="240" w:lineRule="auto"/>
        <w:ind w:left="720"/>
        <w:jc w:val="both"/>
      </w:pPr>
    </w:p>
    <w:p w:rsidR="00B75269" w:rsidRDefault="00DA7AE0" w:rsidP="00B5494C">
      <w:pPr>
        <w:spacing w:after="0" w:line="240" w:lineRule="auto"/>
        <w:ind w:left="720"/>
        <w:jc w:val="both"/>
      </w:pPr>
      <w:r>
        <w:t>Conc</w:t>
      </w:r>
      <w:r w:rsidR="00B75269">
        <w:t xml:space="preserve">ern </w:t>
      </w:r>
      <w:r w:rsidR="008C49A5">
        <w:t xml:space="preserve">was </w:t>
      </w:r>
      <w:r w:rsidR="00B75269">
        <w:t xml:space="preserve">registered about </w:t>
      </w:r>
      <w:r>
        <w:t>an east river cros</w:t>
      </w:r>
      <w:r w:rsidR="00B75269">
        <w:t xml:space="preserve">sing </w:t>
      </w:r>
      <w:r>
        <w:t>as an addition to the relief</w:t>
      </w:r>
      <w:r w:rsidR="00B75269">
        <w:t xml:space="preserve"> road</w:t>
      </w:r>
      <w:r>
        <w:t xml:space="preserve">. The Council’s proposal was for a study of existing work to see if enough had already been done to make a case for this.  </w:t>
      </w:r>
      <w:r w:rsidR="009446D5">
        <w:t xml:space="preserve">  </w:t>
      </w:r>
    </w:p>
    <w:p w:rsidR="009446D5" w:rsidRPr="00622B8E" w:rsidRDefault="009446D5" w:rsidP="00B5494C">
      <w:pPr>
        <w:spacing w:after="0" w:line="240" w:lineRule="auto"/>
        <w:ind w:left="720"/>
        <w:jc w:val="both"/>
        <w:rPr>
          <w:sz w:val="16"/>
          <w:szCs w:val="16"/>
        </w:rPr>
      </w:pPr>
    </w:p>
    <w:p w:rsidR="009446D5" w:rsidRDefault="009446D5" w:rsidP="00B5494C">
      <w:pPr>
        <w:spacing w:after="0" w:line="240" w:lineRule="auto"/>
        <w:ind w:left="720"/>
        <w:jc w:val="both"/>
      </w:pPr>
      <w:r>
        <w:t>The Chair now passed to Cll</w:t>
      </w:r>
      <w:r w:rsidR="008C49A5">
        <w:t>r Michael</w:t>
      </w:r>
      <w:r w:rsidR="00B54EB0">
        <w:t xml:space="preserve"> who arrived at 6.20pm</w:t>
      </w:r>
      <w:r w:rsidR="008C49A5">
        <w:t xml:space="preserve"> and apologies were no</w:t>
      </w:r>
      <w:r>
        <w:t xml:space="preserve">ted. </w:t>
      </w:r>
    </w:p>
    <w:p w:rsidR="00DA7AE0" w:rsidRDefault="00DA7AE0" w:rsidP="00B5494C">
      <w:pPr>
        <w:spacing w:after="0" w:line="240" w:lineRule="auto"/>
        <w:ind w:left="720"/>
        <w:jc w:val="both"/>
      </w:pPr>
    </w:p>
    <w:p w:rsidR="00DA7AE0" w:rsidRDefault="00DA7AE0" w:rsidP="00DA7AE0">
      <w:pPr>
        <w:spacing w:after="0" w:line="240" w:lineRule="auto"/>
        <w:ind w:left="720"/>
        <w:jc w:val="both"/>
      </w:pPr>
      <w:r>
        <w:t xml:space="preserve">Cllr Stevens reported that he had met with Jesse Norman MP regarding the </w:t>
      </w:r>
      <w:r w:rsidRPr="00DA7AE0">
        <w:t>Eastern River</w:t>
      </w:r>
      <w:r w:rsidRPr="001A2AF2">
        <w:rPr>
          <w:b/>
        </w:rPr>
        <w:t xml:space="preserve"> </w:t>
      </w:r>
      <w:r w:rsidRPr="00DA7AE0">
        <w:t>Crossing</w:t>
      </w:r>
      <w:r>
        <w:t xml:space="preserve"> who has written to the Hereford Times.  </w:t>
      </w:r>
    </w:p>
    <w:p w:rsidR="00DA7AE0" w:rsidRDefault="00DA7AE0" w:rsidP="00DA7AE0">
      <w:pPr>
        <w:spacing w:after="0" w:line="240" w:lineRule="auto"/>
        <w:ind w:left="720"/>
        <w:jc w:val="both"/>
      </w:pPr>
      <w:r>
        <w:t xml:space="preserve">  </w:t>
      </w:r>
    </w:p>
    <w:p w:rsidR="00DA7AE0" w:rsidRDefault="00DA7AE0" w:rsidP="00DA7AE0">
      <w:pPr>
        <w:spacing w:after="0" w:line="240" w:lineRule="auto"/>
        <w:ind w:left="720"/>
        <w:jc w:val="both"/>
      </w:pPr>
      <w:r>
        <w:t>The Town Clerk to write a letter to blue light services about the importance of emergency access and means of travel ac</w:t>
      </w:r>
      <w:r w:rsidR="00AF7088">
        <w:t>r</w:t>
      </w:r>
      <w:r>
        <w:t>oss the m</w:t>
      </w:r>
      <w:r w:rsidR="00AF7088">
        <w:t>a</w:t>
      </w:r>
      <w:r>
        <w:t>in bridge.</w:t>
      </w:r>
    </w:p>
    <w:p w:rsidR="00DA7AE0" w:rsidRPr="00622B8E" w:rsidRDefault="00DA7AE0" w:rsidP="00DA7AE0">
      <w:pPr>
        <w:spacing w:after="0" w:line="240" w:lineRule="auto"/>
        <w:ind w:left="720"/>
        <w:jc w:val="both"/>
        <w:rPr>
          <w:sz w:val="16"/>
          <w:szCs w:val="16"/>
        </w:rPr>
      </w:pPr>
    </w:p>
    <w:p w:rsidR="00DA7AE0" w:rsidRDefault="00DA7AE0" w:rsidP="00DA7AE0">
      <w:pPr>
        <w:spacing w:after="0" w:line="240" w:lineRule="auto"/>
        <w:ind w:left="720"/>
        <w:jc w:val="both"/>
      </w:pPr>
      <w:r>
        <w:t>The Town Clerk will also possibly run a survey, electronically/</w:t>
      </w:r>
      <w:proofErr w:type="spellStart"/>
      <w:r>
        <w:t>vox</w:t>
      </w:r>
      <w:proofErr w:type="spellEnd"/>
      <w:r>
        <w:t xml:space="preserve"> pop etc.  Jesse Norman MP has spoken to Tony Johnson and the Committee will follow up with a request for a meeting to look into a public consultation and a High Town stall to promote and engage with public opinion.  This is to include the Great Western Way option as a complementary plan.  </w:t>
      </w:r>
    </w:p>
    <w:p w:rsidR="00DA7AE0" w:rsidRDefault="00DA7AE0" w:rsidP="00DA7AE0">
      <w:pPr>
        <w:spacing w:after="0" w:line="240" w:lineRule="auto"/>
        <w:ind w:firstLine="720"/>
        <w:jc w:val="both"/>
      </w:pPr>
    </w:p>
    <w:p w:rsidR="00DA7AE0" w:rsidRDefault="00DA7AE0" w:rsidP="00DA7AE0">
      <w:pPr>
        <w:spacing w:after="0" w:line="240" w:lineRule="auto"/>
        <w:ind w:left="720"/>
        <w:jc w:val="both"/>
      </w:pPr>
      <w:r>
        <w:t xml:space="preserve">Cllr Michael requested that the </w:t>
      </w:r>
      <w:r w:rsidRPr="00C6756C">
        <w:t>HMO issue be prioritised under the Area Plan</w:t>
      </w:r>
      <w:r>
        <w:t>, it was confirmed that his had been agreed as part of the HAP at the meeting the Clerk held with officers at Herefordshire Council</w:t>
      </w:r>
      <w:r w:rsidRPr="00C6756C">
        <w:t>.</w:t>
      </w:r>
    </w:p>
    <w:p w:rsidR="00DA7AE0" w:rsidRDefault="00DA7AE0" w:rsidP="00DA7AE0">
      <w:pPr>
        <w:spacing w:after="0" w:line="240" w:lineRule="auto"/>
        <w:ind w:firstLine="720"/>
        <w:jc w:val="both"/>
      </w:pPr>
    </w:p>
    <w:p w:rsidR="00DA7AE0" w:rsidRDefault="00DA7AE0" w:rsidP="00DA7AE0">
      <w:pPr>
        <w:spacing w:after="0" w:line="240" w:lineRule="auto"/>
        <w:ind w:left="720"/>
        <w:jc w:val="both"/>
      </w:pPr>
      <w:r w:rsidRPr="00874EFB">
        <w:t xml:space="preserve">The Town Clerk is to write to </w:t>
      </w:r>
      <w:r w:rsidR="004632A8">
        <w:t>the P</w:t>
      </w:r>
      <w:r>
        <w:t>olice</w:t>
      </w:r>
      <w:r w:rsidRPr="00874EFB">
        <w:t xml:space="preserve"> about enforcing the yellow boxes</w:t>
      </w:r>
      <w:r>
        <w:t xml:space="preserve"> as it was noted that the severe traffic congestion experienced by members tonight had been in part caused by yellow box junctions becoming blocked with stationary traffic</w:t>
      </w:r>
      <w:r w:rsidRPr="00874EFB">
        <w:t xml:space="preserve">.  </w:t>
      </w:r>
    </w:p>
    <w:p w:rsidR="00DA7AE0" w:rsidRDefault="00DA7AE0" w:rsidP="00B5494C">
      <w:pPr>
        <w:spacing w:after="0" w:line="240" w:lineRule="auto"/>
        <w:ind w:left="720"/>
        <w:jc w:val="both"/>
      </w:pPr>
    </w:p>
    <w:p w:rsidR="009446D5" w:rsidRPr="00622B8E" w:rsidRDefault="009446D5" w:rsidP="00B5494C">
      <w:pPr>
        <w:spacing w:after="0" w:line="240" w:lineRule="auto"/>
        <w:ind w:left="720"/>
        <w:jc w:val="both"/>
        <w:rPr>
          <w:sz w:val="16"/>
          <w:szCs w:val="16"/>
        </w:rPr>
      </w:pPr>
    </w:p>
    <w:p w:rsidR="009446D5" w:rsidRDefault="00B117CA" w:rsidP="00B117CA">
      <w:pPr>
        <w:spacing w:after="0" w:line="240" w:lineRule="auto"/>
        <w:jc w:val="both"/>
        <w:rPr>
          <w:b/>
        </w:rPr>
      </w:pPr>
      <w:r>
        <w:rPr>
          <w:b/>
        </w:rPr>
        <w:t xml:space="preserve">106.2 </w:t>
      </w:r>
      <w:r>
        <w:rPr>
          <w:b/>
        </w:rPr>
        <w:tab/>
      </w:r>
      <w:r w:rsidR="009446D5" w:rsidRPr="009446D5">
        <w:rPr>
          <w:b/>
        </w:rPr>
        <w:t>Refurbishment of High Town</w:t>
      </w:r>
    </w:p>
    <w:p w:rsidR="00D819C0" w:rsidRPr="00622B8E" w:rsidRDefault="00D819C0" w:rsidP="00B5494C">
      <w:pPr>
        <w:spacing w:after="0" w:line="240" w:lineRule="auto"/>
        <w:ind w:left="720"/>
        <w:jc w:val="both"/>
        <w:rPr>
          <w:b/>
          <w:sz w:val="16"/>
          <w:szCs w:val="16"/>
        </w:rPr>
      </w:pPr>
    </w:p>
    <w:p w:rsidR="00D819C0" w:rsidRPr="00D819C0" w:rsidRDefault="00D819C0" w:rsidP="00B5494C">
      <w:pPr>
        <w:spacing w:after="0" w:line="240" w:lineRule="auto"/>
        <w:ind w:left="720"/>
        <w:jc w:val="both"/>
      </w:pPr>
      <w:r w:rsidRPr="00D819C0">
        <w:t>The following points were discussed:</w:t>
      </w:r>
    </w:p>
    <w:p w:rsidR="009446D5" w:rsidRDefault="008C49A5" w:rsidP="00D819C0">
      <w:pPr>
        <w:pStyle w:val="ListParagraph"/>
        <w:numPr>
          <w:ilvl w:val="0"/>
          <w:numId w:val="1"/>
        </w:numPr>
        <w:spacing w:after="0" w:line="240" w:lineRule="auto"/>
        <w:jc w:val="both"/>
      </w:pPr>
      <w:r>
        <w:t xml:space="preserve">During a meeting with </w:t>
      </w:r>
      <w:r w:rsidR="00DA7AE0">
        <w:t xml:space="preserve">Balfour Beatty </w:t>
      </w:r>
      <w:r>
        <w:t>the Town Clerk m</w:t>
      </w:r>
      <w:r w:rsidR="006F7BAA">
        <w:t>entioned the planters and our contribution to paving creating</w:t>
      </w:r>
      <w:r w:rsidR="00591D0D">
        <w:t xml:space="preserve"> a</w:t>
      </w:r>
      <w:r w:rsidR="006F7BAA">
        <w:t xml:space="preserve"> guided walk.  </w:t>
      </w:r>
    </w:p>
    <w:p w:rsidR="00D819C0" w:rsidRDefault="00591D0D" w:rsidP="00D819C0">
      <w:pPr>
        <w:pStyle w:val="ListParagraph"/>
        <w:numPr>
          <w:ilvl w:val="0"/>
          <w:numId w:val="1"/>
        </w:numPr>
        <w:spacing w:after="0" w:line="240" w:lineRule="auto"/>
        <w:jc w:val="both"/>
      </w:pPr>
      <w:r>
        <w:t>Cllr Tawn noted the importance of the substructure being robust and that no further collapses of the footway/roadway happen such as those around HSBC</w:t>
      </w:r>
      <w:r w:rsidR="000726CB">
        <w:t xml:space="preserve">.  </w:t>
      </w:r>
    </w:p>
    <w:p w:rsidR="00D819C0" w:rsidRDefault="000726CB" w:rsidP="00D819C0">
      <w:pPr>
        <w:pStyle w:val="ListParagraph"/>
        <w:numPr>
          <w:ilvl w:val="0"/>
          <w:numId w:val="1"/>
        </w:numPr>
        <w:spacing w:after="0" w:line="240" w:lineRule="auto"/>
        <w:jc w:val="both"/>
      </w:pPr>
      <w:r>
        <w:t xml:space="preserve">Lighting should be more imaginative with ambient lighting to enhance evening use appeal.  </w:t>
      </w:r>
    </w:p>
    <w:p w:rsidR="00D819C0" w:rsidRDefault="000726CB" w:rsidP="00D819C0">
      <w:pPr>
        <w:pStyle w:val="ListParagraph"/>
        <w:numPr>
          <w:ilvl w:val="0"/>
          <w:numId w:val="1"/>
        </w:numPr>
        <w:spacing w:after="0" w:line="240" w:lineRule="auto"/>
        <w:jc w:val="both"/>
      </w:pPr>
      <w:r>
        <w:lastRenderedPageBreak/>
        <w:t xml:space="preserve">The café culture is to be encouraged via landlords.  </w:t>
      </w:r>
    </w:p>
    <w:p w:rsidR="00D819C0" w:rsidRDefault="002C6734" w:rsidP="00D819C0">
      <w:pPr>
        <w:pStyle w:val="ListParagraph"/>
        <w:numPr>
          <w:ilvl w:val="0"/>
          <w:numId w:val="1"/>
        </w:numPr>
        <w:spacing w:after="0" w:line="240" w:lineRule="auto"/>
        <w:jc w:val="both"/>
      </w:pPr>
      <w:r>
        <w:t>A p</w:t>
      </w:r>
      <w:r w:rsidR="000726CB">
        <w:t>rotective surface covering</w:t>
      </w:r>
      <w:r>
        <w:t xml:space="preserve"> the footways</w:t>
      </w:r>
      <w:r w:rsidR="000726CB">
        <w:t xml:space="preserve"> will make cleaning much easier and should be included in the planning</w:t>
      </w:r>
      <w:r>
        <w:t>,</w:t>
      </w:r>
      <w:r w:rsidR="000726CB">
        <w:t xml:space="preserve"> </w:t>
      </w:r>
      <w:r w:rsidR="005B4A55">
        <w:t xml:space="preserve">together with mobile planters and </w:t>
      </w:r>
      <w:r w:rsidR="00D819C0">
        <w:t xml:space="preserve">as many trees as possible. </w:t>
      </w:r>
    </w:p>
    <w:p w:rsidR="00D819C0" w:rsidRDefault="00D819C0" w:rsidP="00D819C0">
      <w:pPr>
        <w:pStyle w:val="ListParagraph"/>
        <w:numPr>
          <w:ilvl w:val="0"/>
          <w:numId w:val="1"/>
        </w:numPr>
        <w:spacing w:after="0" w:line="240" w:lineRule="auto"/>
        <w:jc w:val="both"/>
      </w:pPr>
      <w:r>
        <w:t>Lamp</w:t>
      </w:r>
      <w:r w:rsidR="005B4A55">
        <w:t xml:space="preserve"> columns must be reduced as </w:t>
      </w:r>
      <w:r>
        <w:t xml:space="preserve">they are </w:t>
      </w:r>
      <w:r w:rsidR="005B4A55">
        <w:t xml:space="preserve">renowned to be very obtrusive.  </w:t>
      </w:r>
    </w:p>
    <w:p w:rsidR="009A481B" w:rsidRDefault="005B4A55" w:rsidP="00D819C0">
      <w:pPr>
        <w:pStyle w:val="ListParagraph"/>
        <w:numPr>
          <w:ilvl w:val="0"/>
          <w:numId w:val="1"/>
        </w:numPr>
        <w:spacing w:after="0" w:line="240" w:lineRule="auto"/>
        <w:jc w:val="both"/>
      </w:pPr>
      <w:r>
        <w:t xml:space="preserve">High Town would benefit from an outdoor screen facility – this is a gathering space for people to congregate for outdoor films, shows, music etc.  </w:t>
      </w:r>
    </w:p>
    <w:p w:rsidR="009A481B" w:rsidRPr="00622B8E" w:rsidRDefault="009A481B" w:rsidP="009A481B">
      <w:pPr>
        <w:spacing w:after="0" w:line="240" w:lineRule="auto"/>
        <w:ind w:left="720"/>
        <w:jc w:val="both"/>
        <w:rPr>
          <w:sz w:val="16"/>
          <w:szCs w:val="16"/>
        </w:rPr>
      </w:pPr>
    </w:p>
    <w:p w:rsidR="009A481B" w:rsidRDefault="009A481B" w:rsidP="009A481B">
      <w:pPr>
        <w:spacing w:after="0" w:line="240" w:lineRule="auto"/>
        <w:jc w:val="both"/>
      </w:pPr>
      <w:r w:rsidRPr="009A481B">
        <w:rPr>
          <w:b/>
        </w:rPr>
        <w:t>P10</w:t>
      </w:r>
      <w:r w:rsidR="00B117CA">
        <w:rPr>
          <w:b/>
        </w:rPr>
        <w:t>7</w:t>
      </w:r>
      <w:r w:rsidRPr="009A481B">
        <w:rPr>
          <w:b/>
        </w:rPr>
        <w:t xml:space="preserve"> </w:t>
      </w:r>
      <w:r w:rsidRPr="009A481B">
        <w:rPr>
          <w:b/>
        </w:rPr>
        <w:tab/>
        <w:t xml:space="preserve">CORRESPONDENCE </w:t>
      </w:r>
    </w:p>
    <w:p w:rsidR="009A481B" w:rsidRDefault="009A481B" w:rsidP="009A481B">
      <w:pPr>
        <w:spacing w:after="0" w:line="240" w:lineRule="auto"/>
        <w:jc w:val="both"/>
      </w:pPr>
      <w:r>
        <w:tab/>
      </w:r>
      <w:proofErr w:type="spellStart"/>
      <w:r w:rsidRPr="00C54DBD">
        <w:rPr>
          <w:b/>
        </w:rPr>
        <w:t>Breinton</w:t>
      </w:r>
      <w:proofErr w:type="spellEnd"/>
      <w:r w:rsidRPr="00C54DBD">
        <w:rPr>
          <w:b/>
        </w:rPr>
        <w:t xml:space="preserve"> Neighbour Plan</w:t>
      </w:r>
      <w:r w:rsidR="00C05EA2">
        <w:t xml:space="preserve"> – There were no objections to this Plan.</w:t>
      </w:r>
    </w:p>
    <w:p w:rsidR="009A481B" w:rsidRDefault="009A481B" w:rsidP="009A481B">
      <w:pPr>
        <w:spacing w:after="0" w:line="240" w:lineRule="auto"/>
        <w:ind w:left="720"/>
        <w:jc w:val="both"/>
      </w:pPr>
      <w:r w:rsidRPr="00C54DBD">
        <w:rPr>
          <w:b/>
        </w:rPr>
        <w:t>Travelers &amp; Gypsies</w:t>
      </w:r>
      <w:r>
        <w:t xml:space="preserve"> – It was suggested that lots of small sites be made av</w:t>
      </w:r>
      <w:r w:rsidR="00EC7018">
        <w:t>ailable and prepared using</w:t>
      </w:r>
      <w:r>
        <w:t xml:space="preserve"> one of our brownfield sites subject to proper management of the site.  </w:t>
      </w:r>
    </w:p>
    <w:p w:rsidR="009A481B" w:rsidRDefault="00DF66D6" w:rsidP="009A481B">
      <w:pPr>
        <w:spacing w:after="0" w:line="240" w:lineRule="auto"/>
        <w:ind w:left="720"/>
        <w:jc w:val="both"/>
      </w:pPr>
      <w:r w:rsidRPr="00C6756C">
        <w:rPr>
          <w:b/>
        </w:rPr>
        <w:t xml:space="preserve">Enforcement </w:t>
      </w:r>
      <w:r w:rsidR="00C6756C" w:rsidRPr="00C6756C">
        <w:rPr>
          <w:b/>
        </w:rPr>
        <w:t>(MTF)</w:t>
      </w:r>
      <w:r w:rsidR="00C6756C">
        <w:t xml:space="preserve"> </w:t>
      </w:r>
      <w:r>
        <w:t xml:space="preserve">– </w:t>
      </w:r>
      <w:r w:rsidR="00EC7018">
        <w:t xml:space="preserve">It was agreed that </w:t>
      </w:r>
      <w:r>
        <w:t>Cllr Michael is to meet with Graham Powel.  Victoria House is now seeing kerbs etc</w:t>
      </w:r>
      <w:r w:rsidR="008479AE">
        <w:t>.</w:t>
      </w:r>
      <w:r w:rsidR="00EC7018">
        <w:t xml:space="preserve"> being installed which is</w:t>
      </w:r>
      <w:r>
        <w:t xml:space="preserve"> also </w:t>
      </w:r>
      <w:r w:rsidR="00EC7018">
        <w:t xml:space="preserve">done </w:t>
      </w:r>
      <w:r>
        <w:t xml:space="preserve">without having made a planning application.  </w:t>
      </w:r>
    </w:p>
    <w:p w:rsidR="008F58B6" w:rsidRPr="00622B8E" w:rsidRDefault="008F58B6" w:rsidP="009A481B">
      <w:pPr>
        <w:spacing w:after="0" w:line="240" w:lineRule="auto"/>
        <w:ind w:left="720"/>
        <w:jc w:val="both"/>
        <w:rPr>
          <w:sz w:val="16"/>
          <w:szCs w:val="16"/>
        </w:rPr>
      </w:pPr>
    </w:p>
    <w:p w:rsidR="00B117CA" w:rsidRDefault="00B117CA" w:rsidP="00B117CA">
      <w:pPr>
        <w:spacing w:after="0" w:line="240" w:lineRule="auto"/>
        <w:jc w:val="both"/>
        <w:rPr>
          <w:b/>
        </w:rPr>
      </w:pPr>
    </w:p>
    <w:p w:rsidR="00B117CA" w:rsidRDefault="00B117CA" w:rsidP="00B117CA">
      <w:pPr>
        <w:spacing w:after="0" w:line="240" w:lineRule="auto"/>
        <w:jc w:val="both"/>
        <w:rPr>
          <w:b/>
        </w:rPr>
      </w:pPr>
      <w:r>
        <w:rPr>
          <w:b/>
        </w:rPr>
        <w:t>P108</w:t>
      </w:r>
      <w:r>
        <w:rPr>
          <w:b/>
        </w:rPr>
        <w:tab/>
        <w:t>PLANNING APLICATIONS</w:t>
      </w:r>
    </w:p>
    <w:p w:rsidR="00B117CA" w:rsidRDefault="00B117CA" w:rsidP="00B117CA">
      <w:pPr>
        <w:spacing w:after="0" w:line="240" w:lineRule="auto"/>
        <w:jc w:val="both"/>
        <w:rPr>
          <w:b/>
        </w:rPr>
      </w:pPr>
    </w:p>
    <w:p w:rsidR="00B117CA" w:rsidRDefault="00B117CA" w:rsidP="00B117CA">
      <w:pPr>
        <w:spacing w:after="0" w:line="240" w:lineRule="auto"/>
        <w:ind w:left="720"/>
        <w:jc w:val="both"/>
        <w:rPr>
          <w:b/>
        </w:rPr>
      </w:pPr>
      <w:proofErr w:type="gramStart"/>
      <w:r>
        <w:rPr>
          <w:b/>
        </w:rPr>
        <w:t>Resolved that the applications noted in the attached tables, and licensing matters attached, with the responses of the City Council be agre</w:t>
      </w:r>
      <w:r w:rsidR="004632A8">
        <w:rPr>
          <w:b/>
        </w:rPr>
        <w:t>ed and forwarded to the Planning</w:t>
      </w:r>
      <w:r>
        <w:rPr>
          <w:b/>
        </w:rPr>
        <w:t xml:space="preserve"> Authority by the Clerk.</w:t>
      </w:r>
      <w:proofErr w:type="gramEnd"/>
    </w:p>
    <w:p w:rsidR="00B117CA" w:rsidRDefault="00B117CA" w:rsidP="00B117CA">
      <w:pPr>
        <w:spacing w:after="0" w:line="240" w:lineRule="auto"/>
        <w:jc w:val="both"/>
        <w:rPr>
          <w:b/>
        </w:rPr>
      </w:pPr>
    </w:p>
    <w:p w:rsidR="00167842" w:rsidRPr="00B117CA" w:rsidRDefault="008F58B6" w:rsidP="00B117CA">
      <w:pPr>
        <w:spacing w:after="0" w:line="240" w:lineRule="auto"/>
        <w:jc w:val="both"/>
        <w:rPr>
          <w:b/>
        </w:rPr>
      </w:pPr>
      <w:r w:rsidRPr="008F58B6">
        <w:rPr>
          <w:b/>
        </w:rPr>
        <w:t>P10</w:t>
      </w:r>
      <w:r w:rsidR="00B117CA">
        <w:rPr>
          <w:b/>
        </w:rPr>
        <w:t>9</w:t>
      </w:r>
      <w:r w:rsidR="00B117CA">
        <w:rPr>
          <w:b/>
        </w:rPr>
        <w:tab/>
      </w:r>
      <w:r w:rsidR="00167842" w:rsidRPr="00B117CA">
        <w:rPr>
          <w:b/>
        </w:rPr>
        <w:t>DATE OF NEXT MEETING</w:t>
      </w:r>
    </w:p>
    <w:p w:rsidR="00167842" w:rsidRDefault="00167842" w:rsidP="00167842">
      <w:pPr>
        <w:spacing w:after="0" w:line="240" w:lineRule="auto"/>
        <w:ind w:firstLine="720"/>
        <w:jc w:val="both"/>
      </w:pPr>
      <w:r>
        <w:t xml:space="preserve"> </w:t>
      </w:r>
      <w:r>
        <w:tab/>
      </w:r>
    </w:p>
    <w:p w:rsidR="00167842" w:rsidRDefault="00167842" w:rsidP="00167842">
      <w:pPr>
        <w:spacing w:after="0" w:line="240" w:lineRule="auto"/>
        <w:ind w:firstLine="720"/>
        <w:jc w:val="both"/>
      </w:pPr>
      <w:r>
        <w:tab/>
      </w:r>
    </w:p>
    <w:p w:rsidR="00167842" w:rsidRDefault="00167842" w:rsidP="00167842">
      <w:pPr>
        <w:spacing w:after="0" w:line="240" w:lineRule="auto"/>
        <w:ind w:firstLine="720"/>
        <w:jc w:val="both"/>
      </w:pPr>
      <w:proofErr w:type="gramStart"/>
      <w:r>
        <w:t>Wednesday 24</w:t>
      </w:r>
      <w:r w:rsidRPr="00167842">
        <w:rPr>
          <w:vertAlign w:val="superscript"/>
        </w:rPr>
        <w:t>th</w:t>
      </w:r>
      <w:r>
        <w:t xml:space="preserve"> February at 6 pm at the Town Hall.</w:t>
      </w:r>
      <w:proofErr w:type="gramEnd"/>
    </w:p>
    <w:p w:rsidR="00167842" w:rsidRDefault="00167842" w:rsidP="00167842">
      <w:pPr>
        <w:spacing w:after="0" w:line="240" w:lineRule="auto"/>
        <w:ind w:firstLine="720"/>
        <w:jc w:val="both"/>
      </w:pPr>
    </w:p>
    <w:p w:rsidR="00167842" w:rsidRDefault="00167842" w:rsidP="00167842">
      <w:pPr>
        <w:spacing w:after="0" w:line="240" w:lineRule="auto"/>
        <w:ind w:firstLine="720"/>
        <w:jc w:val="both"/>
      </w:pPr>
    </w:p>
    <w:p w:rsidR="00167842" w:rsidRDefault="00167842" w:rsidP="00167842">
      <w:pPr>
        <w:spacing w:after="0" w:line="240" w:lineRule="auto"/>
        <w:ind w:firstLine="720"/>
        <w:jc w:val="both"/>
      </w:pPr>
      <w:r>
        <w:t>Signed ……………………………………….</w:t>
      </w:r>
    </w:p>
    <w:p w:rsidR="00167842" w:rsidRDefault="00167842" w:rsidP="00167842">
      <w:pPr>
        <w:spacing w:after="0" w:line="240" w:lineRule="auto"/>
        <w:ind w:firstLine="720"/>
        <w:jc w:val="both"/>
      </w:pPr>
    </w:p>
    <w:p w:rsidR="00712544" w:rsidRDefault="00167842" w:rsidP="00167842">
      <w:pPr>
        <w:spacing w:after="0" w:line="240" w:lineRule="auto"/>
        <w:ind w:firstLine="720"/>
        <w:jc w:val="both"/>
      </w:pPr>
      <w:r>
        <w:t>Date …………………………………………….</w:t>
      </w:r>
      <w:bookmarkStart w:id="0" w:name="_GoBack"/>
      <w:bookmarkEnd w:id="0"/>
    </w:p>
    <w:p w:rsidR="00712544" w:rsidRDefault="00712544" w:rsidP="00421198">
      <w:pPr>
        <w:spacing w:after="0" w:line="240" w:lineRule="auto"/>
        <w:ind w:firstLine="720"/>
        <w:jc w:val="both"/>
      </w:pPr>
    </w:p>
    <w:p w:rsidR="00712544" w:rsidRDefault="00712544" w:rsidP="00421198">
      <w:pPr>
        <w:spacing w:after="0" w:line="240" w:lineRule="auto"/>
        <w:ind w:firstLine="720"/>
        <w:jc w:val="both"/>
      </w:pPr>
    </w:p>
    <w:p w:rsidR="00167842" w:rsidRDefault="00167842" w:rsidP="00421198">
      <w:pPr>
        <w:spacing w:after="0" w:line="240" w:lineRule="auto"/>
        <w:ind w:firstLine="720"/>
        <w:jc w:val="both"/>
      </w:pPr>
    </w:p>
    <w:p w:rsidR="00167842" w:rsidRDefault="00167842" w:rsidP="00421198">
      <w:pPr>
        <w:spacing w:after="0" w:line="240" w:lineRule="auto"/>
        <w:ind w:firstLine="720"/>
        <w:jc w:val="both"/>
      </w:pPr>
    </w:p>
    <w:p w:rsidR="00167842" w:rsidRDefault="00167842" w:rsidP="00421198">
      <w:pPr>
        <w:spacing w:after="0" w:line="240" w:lineRule="auto"/>
        <w:ind w:firstLine="720"/>
        <w:jc w:val="both"/>
      </w:pPr>
      <w:r w:rsidRPr="00167842">
        <w:t>There being n</w:t>
      </w:r>
      <w:r w:rsidR="00B81D8A">
        <w:t xml:space="preserve">o other business the Chairman, </w:t>
      </w:r>
      <w:r w:rsidRPr="00167842">
        <w:t>declared the meeting closed at 7:40</w:t>
      </w:r>
    </w:p>
    <w:p w:rsidR="00712544" w:rsidRDefault="00712544" w:rsidP="00421198">
      <w:pPr>
        <w:spacing w:after="0" w:line="240" w:lineRule="auto"/>
        <w:ind w:firstLine="720"/>
        <w:jc w:val="both"/>
      </w:pPr>
    </w:p>
    <w:p w:rsidR="00712544" w:rsidRDefault="00712544" w:rsidP="00421198">
      <w:pPr>
        <w:spacing w:after="0" w:line="240" w:lineRule="auto"/>
        <w:ind w:firstLine="720"/>
        <w:jc w:val="both"/>
      </w:pPr>
    </w:p>
    <w:p w:rsidR="00B54EB0" w:rsidRDefault="00B54EB0" w:rsidP="00421198">
      <w:pPr>
        <w:spacing w:after="0" w:line="240" w:lineRule="auto"/>
        <w:ind w:firstLine="720"/>
        <w:jc w:val="both"/>
      </w:pPr>
    </w:p>
    <w:p w:rsidR="00B54EB0" w:rsidRDefault="00B54EB0" w:rsidP="00421198">
      <w:pPr>
        <w:spacing w:after="0" w:line="240" w:lineRule="auto"/>
        <w:ind w:firstLine="720"/>
        <w:jc w:val="both"/>
      </w:pPr>
    </w:p>
    <w:p w:rsidR="00B54EB0" w:rsidRPr="009A481B" w:rsidRDefault="00B54EB0" w:rsidP="00421198">
      <w:pPr>
        <w:spacing w:after="0" w:line="240" w:lineRule="auto"/>
        <w:ind w:firstLine="720"/>
        <w:jc w:val="both"/>
      </w:pPr>
    </w:p>
    <w:p w:rsidR="009A481B" w:rsidRDefault="009A481B" w:rsidP="00B5494C">
      <w:pPr>
        <w:spacing w:after="0" w:line="240" w:lineRule="auto"/>
        <w:ind w:left="720"/>
        <w:jc w:val="both"/>
      </w:pPr>
    </w:p>
    <w:p w:rsidR="009E4134" w:rsidRDefault="009E4134" w:rsidP="00B5494C">
      <w:pPr>
        <w:spacing w:after="0" w:line="240" w:lineRule="auto"/>
        <w:ind w:left="720"/>
        <w:jc w:val="both"/>
      </w:pPr>
    </w:p>
    <w:p w:rsidR="009446D5" w:rsidRDefault="009446D5" w:rsidP="00B5494C">
      <w:pPr>
        <w:spacing w:after="0" w:line="240" w:lineRule="auto"/>
        <w:ind w:left="720"/>
        <w:jc w:val="both"/>
      </w:pPr>
    </w:p>
    <w:p w:rsidR="009446D5" w:rsidRDefault="009446D5" w:rsidP="00B5494C">
      <w:pPr>
        <w:spacing w:after="0" w:line="240" w:lineRule="auto"/>
        <w:ind w:left="720"/>
        <w:jc w:val="both"/>
      </w:pPr>
    </w:p>
    <w:p w:rsidR="008E7764" w:rsidRPr="008E7764" w:rsidRDefault="008E7764" w:rsidP="008E7764">
      <w:pPr>
        <w:spacing w:after="0" w:line="240" w:lineRule="auto"/>
        <w:jc w:val="both"/>
      </w:pPr>
    </w:p>
    <w:p w:rsidR="00014A06" w:rsidRPr="00014A06" w:rsidRDefault="00014A06" w:rsidP="00014A06">
      <w:pPr>
        <w:spacing w:after="0" w:line="240" w:lineRule="auto"/>
        <w:jc w:val="both"/>
      </w:pPr>
    </w:p>
    <w:p w:rsidR="001B187B" w:rsidRDefault="001B187B" w:rsidP="001B187B">
      <w:pPr>
        <w:spacing w:after="0" w:line="240" w:lineRule="auto"/>
      </w:pPr>
    </w:p>
    <w:p w:rsidR="00C65F8E" w:rsidRDefault="00C65F8E" w:rsidP="00B00CCD">
      <w:pPr>
        <w:spacing w:after="0" w:line="240" w:lineRule="auto"/>
      </w:pPr>
    </w:p>
    <w:p w:rsidR="00EA0D2E" w:rsidRDefault="00EA0D2E" w:rsidP="00B00CCD">
      <w:pPr>
        <w:spacing w:after="0" w:line="240" w:lineRule="auto"/>
      </w:pPr>
    </w:p>
    <w:p w:rsidR="00EA0D2E" w:rsidRPr="00B00CCD" w:rsidRDefault="00EA0D2E" w:rsidP="00B00CCD">
      <w:pPr>
        <w:spacing w:after="0" w:line="240" w:lineRule="auto"/>
      </w:pPr>
    </w:p>
    <w:sectPr w:rsidR="00EA0D2E" w:rsidRPr="00B00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746A7"/>
    <w:multiLevelType w:val="hybridMultilevel"/>
    <w:tmpl w:val="4E242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CD"/>
    <w:rsid w:val="00014A06"/>
    <w:rsid w:val="0002511E"/>
    <w:rsid w:val="00026B5C"/>
    <w:rsid w:val="000476BC"/>
    <w:rsid w:val="000726CB"/>
    <w:rsid w:val="000D76BC"/>
    <w:rsid w:val="00167842"/>
    <w:rsid w:val="001A2AF2"/>
    <w:rsid w:val="001B187B"/>
    <w:rsid w:val="00221473"/>
    <w:rsid w:val="00230378"/>
    <w:rsid w:val="00274C4C"/>
    <w:rsid w:val="002753FD"/>
    <w:rsid w:val="002B0A71"/>
    <w:rsid w:val="002C6734"/>
    <w:rsid w:val="003263BF"/>
    <w:rsid w:val="00352CEA"/>
    <w:rsid w:val="00392F9F"/>
    <w:rsid w:val="00421198"/>
    <w:rsid w:val="0044194E"/>
    <w:rsid w:val="004632A8"/>
    <w:rsid w:val="00470419"/>
    <w:rsid w:val="004E592F"/>
    <w:rsid w:val="00536A0C"/>
    <w:rsid w:val="00591D0D"/>
    <w:rsid w:val="005B4A55"/>
    <w:rsid w:val="00622B8E"/>
    <w:rsid w:val="006C2C05"/>
    <w:rsid w:val="006D4D58"/>
    <w:rsid w:val="006F7BAA"/>
    <w:rsid w:val="00712544"/>
    <w:rsid w:val="007431F0"/>
    <w:rsid w:val="008479AE"/>
    <w:rsid w:val="00874EFB"/>
    <w:rsid w:val="008C49A5"/>
    <w:rsid w:val="008E7764"/>
    <w:rsid w:val="008F58B6"/>
    <w:rsid w:val="009446D5"/>
    <w:rsid w:val="00985AFA"/>
    <w:rsid w:val="009A481B"/>
    <w:rsid w:val="009C7546"/>
    <w:rsid w:val="009E4134"/>
    <w:rsid w:val="009F7FC3"/>
    <w:rsid w:val="00A3516C"/>
    <w:rsid w:val="00AA7792"/>
    <w:rsid w:val="00AF7088"/>
    <w:rsid w:val="00B00CCD"/>
    <w:rsid w:val="00B117CA"/>
    <w:rsid w:val="00B5494C"/>
    <w:rsid w:val="00B54EB0"/>
    <w:rsid w:val="00B75269"/>
    <w:rsid w:val="00B81D8A"/>
    <w:rsid w:val="00B869BE"/>
    <w:rsid w:val="00B96DF4"/>
    <w:rsid w:val="00BA10BD"/>
    <w:rsid w:val="00BE5275"/>
    <w:rsid w:val="00C05459"/>
    <w:rsid w:val="00C05EA2"/>
    <w:rsid w:val="00C24F46"/>
    <w:rsid w:val="00C54DBD"/>
    <w:rsid w:val="00C65F8E"/>
    <w:rsid w:val="00C6756C"/>
    <w:rsid w:val="00C95BC4"/>
    <w:rsid w:val="00D11707"/>
    <w:rsid w:val="00D41186"/>
    <w:rsid w:val="00D819C0"/>
    <w:rsid w:val="00D94B97"/>
    <w:rsid w:val="00DA7AE0"/>
    <w:rsid w:val="00DF66D6"/>
    <w:rsid w:val="00E378E9"/>
    <w:rsid w:val="00E56405"/>
    <w:rsid w:val="00EA0D2E"/>
    <w:rsid w:val="00EB601C"/>
    <w:rsid w:val="00EC7018"/>
    <w:rsid w:val="00EF7C59"/>
    <w:rsid w:val="00F43EAB"/>
    <w:rsid w:val="00FC1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FD"/>
    <w:rPr>
      <w:rFonts w:ascii="Tahoma" w:hAnsi="Tahoma" w:cs="Tahoma"/>
      <w:sz w:val="16"/>
      <w:szCs w:val="16"/>
    </w:rPr>
  </w:style>
  <w:style w:type="paragraph" w:styleId="ListParagraph">
    <w:name w:val="List Paragraph"/>
    <w:basedOn w:val="Normal"/>
    <w:uiPriority w:val="34"/>
    <w:qFormat/>
    <w:rsid w:val="00D81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FD"/>
    <w:rPr>
      <w:rFonts w:ascii="Tahoma" w:hAnsi="Tahoma" w:cs="Tahoma"/>
      <w:sz w:val="16"/>
      <w:szCs w:val="16"/>
    </w:rPr>
  </w:style>
  <w:style w:type="paragraph" w:styleId="ListParagraph">
    <w:name w:val="List Paragraph"/>
    <w:basedOn w:val="Normal"/>
    <w:uiPriority w:val="34"/>
    <w:qFormat/>
    <w:rsid w:val="00D81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Mason</dc:creator>
  <cp:lastModifiedBy>Steve Kerry</cp:lastModifiedBy>
  <cp:revision>2</cp:revision>
  <cp:lastPrinted>2016-02-08T14:34:00Z</cp:lastPrinted>
  <dcterms:created xsi:type="dcterms:W3CDTF">2016-02-17T13:25:00Z</dcterms:created>
  <dcterms:modified xsi:type="dcterms:W3CDTF">2016-02-17T13:25:00Z</dcterms:modified>
</cp:coreProperties>
</file>