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7E4F2906" w:rsidR="00703240" w:rsidRDefault="00052F70" w:rsidP="00052F70">
      <w:pPr>
        <w:spacing w:after="0" w:line="240" w:lineRule="auto"/>
        <w:jc w:val="center"/>
        <w:rPr>
          <w:b/>
        </w:rPr>
      </w:pPr>
      <w:r>
        <w:rPr>
          <w:b/>
        </w:rPr>
        <w:t xml:space="preserve">on </w:t>
      </w:r>
      <w:r w:rsidR="00BD0787">
        <w:rPr>
          <w:b/>
        </w:rPr>
        <w:t>Thursday</w:t>
      </w:r>
      <w:r>
        <w:rPr>
          <w:b/>
        </w:rPr>
        <w:t xml:space="preserve"> </w:t>
      </w:r>
      <w:r w:rsidR="005D3D54">
        <w:rPr>
          <w:b/>
        </w:rPr>
        <w:t>28</w:t>
      </w:r>
      <w:r w:rsidR="009E4B15">
        <w:rPr>
          <w:b/>
        </w:rPr>
        <w:t>th</w:t>
      </w:r>
      <w:r w:rsidR="003833E8">
        <w:rPr>
          <w:b/>
        </w:rPr>
        <w:t xml:space="preserve"> </w:t>
      </w:r>
      <w:r w:rsidR="003948A4">
        <w:rPr>
          <w:b/>
        </w:rPr>
        <w:t>June</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2AFAE615"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w:t>
      </w:r>
      <w:r w:rsidR="005D3D54">
        <w:t>Kevin Tillett, Jeremy Milnes of the Civic Society</w:t>
      </w:r>
    </w:p>
    <w:p w14:paraId="2817D587" w14:textId="77777777" w:rsidR="006D6CF8" w:rsidRDefault="006D6CF8" w:rsidP="006D6CF8">
      <w:pPr>
        <w:spacing w:after="0" w:line="240" w:lineRule="auto"/>
        <w:jc w:val="both"/>
        <w:rPr>
          <w:b/>
          <w:sz w:val="16"/>
          <w:szCs w:val="16"/>
        </w:rPr>
      </w:pPr>
    </w:p>
    <w:p w14:paraId="35675A3C" w14:textId="211C00B0"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r w:rsidR="005D3D54">
        <w:t>Steve Kerry, Town Clerk</w:t>
      </w:r>
    </w:p>
    <w:p w14:paraId="58FD807E" w14:textId="77777777" w:rsidR="00364052" w:rsidRPr="002169C9" w:rsidRDefault="00364052" w:rsidP="00364052">
      <w:pPr>
        <w:spacing w:after="0" w:line="240" w:lineRule="auto"/>
        <w:rPr>
          <w:b/>
          <w:sz w:val="16"/>
          <w:szCs w:val="16"/>
        </w:rPr>
      </w:pPr>
    </w:p>
    <w:p w14:paraId="103753AB" w14:textId="063457E1" w:rsidR="004E72D2" w:rsidRDefault="00484D0C" w:rsidP="00B04F28">
      <w:pPr>
        <w:spacing w:after="0" w:line="240" w:lineRule="auto"/>
        <w:rPr>
          <w:b/>
        </w:rPr>
      </w:pPr>
      <w:r>
        <w:rPr>
          <w:b/>
        </w:rPr>
        <w:t>P</w:t>
      </w:r>
      <w:r w:rsidR="006D6CF8">
        <w:rPr>
          <w:b/>
        </w:rPr>
        <w:t>0</w:t>
      </w:r>
      <w:r w:rsidR="00A5412E">
        <w:rPr>
          <w:b/>
        </w:rPr>
        <w:t>73</w:t>
      </w:r>
      <w:r w:rsidR="00E4111C">
        <w:rPr>
          <w:b/>
        </w:rPr>
        <w:tab/>
      </w:r>
      <w:r w:rsidR="00364052" w:rsidRPr="00364052">
        <w:rPr>
          <w:b/>
        </w:rPr>
        <w:t>APOLOGIES FOR ABSENCE</w:t>
      </w:r>
      <w:r w:rsidR="00C02E69">
        <w:rPr>
          <w:b/>
        </w:rPr>
        <w:t xml:space="preserve">: </w:t>
      </w:r>
    </w:p>
    <w:p w14:paraId="35917E32" w14:textId="17F89659" w:rsidR="00364052" w:rsidRPr="004E72D2" w:rsidRDefault="00E845E1" w:rsidP="004E72D2">
      <w:pPr>
        <w:spacing w:after="0" w:line="240" w:lineRule="auto"/>
        <w:ind w:firstLine="720"/>
      </w:pPr>
      <w:r>
        <w:t xml:space="preserve">Cllr </w:t>
      </w:r>
      <w:r w:rsidR="005D3D54">
        <w:t>Chris Chappell, Mark Dykes</w:t>
      </w:r>
    </w:p>
    <w:p w14:paraId="29A30B0C" w14:textId="77777777" w:rsidR="00364052" w:rsidRPr="002169C9" w:rsidRDefault="00364052" w:rsidP="00364052">
      <w:pPr>
        <w:spacing w:after="0" w:line="240" w:lineRule="auto"/>
        <w:rPr>
          <w:sz w:val="16"/>
          <w:szCs w:val="16"/>
        </w:rPr>
      </w:pPr>
    </w:p>
    <w:p w14:paraId="6EEB9EC1" w14:textId="6CCA8F7C" w:rsidR="00364052" w:rsidRDefault="00484D0C" w:rsidP="00364052">
      <w:pPr>
        <w:spacing w:after="0" w:line="240" w:lineRule="auto"/>
        <w:rPr>
          <w:b/>
        </w:rPr>
      </w:pPr>
      <w:r>
        <w:rPr>
          <w:b/>
        </w:rPr>
        <w:t>P</w:t>
      </w:r>
      <w:r w:rsidR="006D6CF8">
        <w:rPr>
          <w:b/>
        </w:rPr>
        <w:t>0</w:t>
      </w:r>
      <w:r w:rsidR="00A5412E">
        <w:rPr>
          <w:b/>
        </w:rPr>
        <w:t>74</w:t>
      </w:r>
      <w:r w:rsidR="00364052" w:rsidRPr="00364052">
        <w:rPr>
          <w:b/>
        </w:rPr>
        <w:tab/>
        <w:t>APPOINTMENT OF SUBSTITUTES</w:t>
      </w:r>
      <w:r w:rsidR="00C02E69">
        <w:rPr>
          <w:b/>
        </w:rPr>
        <w:t xml:space="preserve">:  </w:t>
      </w:r>
    </w:p>
    <w:p w14:paraId="60363252" w14:textId="6AAC2295" w:rsidR="00C02E69" w:rsidRDefault="005D3D54" w:rsidP="006D1276">
      <w:pPr>
        <w:spacing w:after="0" w:line="240" w:lineRule="auto"/>
        <w:ind w:left="720"/>
        <w:jc w:val="both"/>
      </w:pPr>
      <w:r>
        <w:t xml:space="preserve">None </w:t>
      </w:r>
      <w:proofErr w:type="gramStart"/>
      <w:r>
        <w:t>at this time</w:t>
      </w:r>
      <w:proofErr w:type="gramEnd"/>
      <w:r>
        <w:t>.</w:t>
      </w:r>
    </w:p>
    <w:p w14:paraId="43B704D6" w14:textId="77777777" w:rsidR="005D3D54" w:rsidRDefault="005D3D54" w:rsidP="005D3D54">
      <w:pPr>
        <w:spacing w:after="0" w:line="240" w:lineRule="auto"/>
        <w:jc w:val="both"/>
      </w:pPr>
    </w:p>
    <w:p w14:paraId="68B7A231" w14:textId="5FC2AB04" w:rsidR="005D3D54" w:rsidRDefault="00A5412E" w:rsidP="005D3D54">
      <w:pPr>
        <w:spacing w:after="0" w:line="240" w:lineRule="auto"/>
        <w:jc w:val="both"/>
      </w:pPr>
      <w:r>
        <w:t>74</w:t>
      </w:r>
      <w:r w:rsidR="005D3D54">
        <w:t>.1</w:t>
      </w:r>
      <w:r w:rsidR="005D3D54">
        <w:tab/>
        <w:t>Appointment of new Chair and Vice Chair:</w:t>
      </w:r>
    </w:p>
    <w:p w14:paraId="370846F7" w14:textId="77777777" w:rsidR="005D3D54" w:rsidRDefault="005D3D54" w:rsidP="005D3D54">
      <w:pPr>
        <w:spacing w:after="0" w:line="240" w:lineRule="auto"/>
        <w:ind w:left="720"/>
        <w:jc w:val="both"/>
      </w:pPr>
      <w:r>
        <w:t xml:space="preserve">Cllr Lloyd-Hayes nominated Cllr Griffiths to continue his role as Chairman of Planning Committee. Cllr Tillett seconded. </w:t>
      </w:r>
    </w:p>
    <w:p w14:paraId="667E6040" w14:textId="77777777" w:rsidR="005D3D54" w:rsidRDefault="005D3D54" w:rsidP="005D3D54">
      <w:pPr>
        <w:spacing w:after="0" w:line="240" w:lineRule="auto"/>
        <w:ind w:left="720"/>
        <w:jc w:val="both"/>
      </w:pPr>
      <w:r>
        <w:t>Cllr Griffiths then nominated Cllr Dykes as Vice Chair. Cllr Lloyd-Hayes seconded.</w:t>
      </w:r>
    </w:p>
    <w:p w14:paraId="3A7CC06F" w14:textId="78F8F7B6" w:rsidR="005D3D54" w:rsidRPr="006D1276" w:rsidRDefault="005D3D54" w:rsidP="005D3D54">
      <w:pPr>
        <w:spacing w:after="0" w:line="240" w:lineRule="auto"/>
        <w:ind w:left="720"/>
        <w:jc w:val="both"/>
      </w:pPr>
      <w:r>
        <w:t xml:space="preserve">It was </w:t>
      </w:r>
      <w:r>
        <w:rPr>
          <w:b/>
        </w:rPr>
        <w:t xml:space="preserve">Resolved: Cllr Griffiths </w:t>
      </w:r>
      <w:r w:rsidR="00080F9D">
        <w:rPr>
          <w:b/>
        </w:rPr>
        <w:t xml:space="preserve">is </w:t>
      </w:r>
      <w:r>
        <w:rPr>
          <w:b/>
        </w:rPr>
        <w:t>to stay as Chairman. Cllr Dykes to act as Vice Chairman.</w:t>
      </w:r>
      <w:r>
        <w:t xml:space="preserve"> </w:t>
      </w:r>
    </w:p>
    <w:p w14:paraId="1A355653" w14:textId="77777777" w:rsidR="00364052" w:rsidRPr="002169C9" w:rsidRDefault="00364052" w:rsidP="00364052">
      <w:pPr>
        <w:spacing w:after="0" w:line="240" w:lineRule="auto"/>
        <w:rPr>
          <w:sz w:val="16"/>
          <w:szCs w:val="16"/>
        </w:rPr>
      </w:pPr>
    </w:p>
    <w:p w14:paraId="0B3D5C29" w14:textId="4A433E7E" w:rsidR="00364052" w:rsidRDefault="00484D0C" w:rsidP="00364052">
      <w:pPr>
        <w:spacing w:after="0" w:line="240" w:lineRule="auto"/>
        <w:rPr>
          <w:b/>
        </w:rPr>
      </w:pPr>
      <w:r>
        <w:rPr>
          <w:b/>
        </w:rPr>
        <w:t>P</w:t>
      </w:r>
      <w:r w:rsidR="006D6CF8">
        <w:rPr>
          <w:b/>
        </w:rPr>
        <w:t>0</w:t>
      </w:r>
      <w:r w:rsidR="00A5412E">
        <w:rPr>
          <w:b/>
        </w:rPr>
        <w:t>75</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bookmarkStart w:id="0" w:name="_GoBack"/>
      <w:bookmarkEnd w:id="0"/>
    </w:p>
    <w:p w14:paraId="0424DF45" w14:textId="77777777" w:rsidR="004E72D2" w:rsidRPr="002169C9" w:rsidRDefault="004E72D2" w:rsidP="004E72D2">
      <w:pPr>
        <w:spacing w:after="0" w:line="240" w:lineRule="auto"/>
        <w:ind w:left="720"/>
        <w:jc w:val="both"/>
        <w:rPr>
          <w:b/>
          <w:sz w:val="16"/>
          <w:szCs w:val="16"/>
        </w:rPr>
      </w:pPr>
    </w:p>
    <w:p w14:paraId="15960CF2" w14:textId="405205A4" w:rsidR="00364052" w:rsidRDefault="00484D0C" w:rsidP="00357971">
      <w:pPr>
        <w:spacing w:after="0" w:line="240" w:lineRule="auto"/>
        <w:rPr>
          <w:b/>
        </w:rPr>
      </w:pPr>
      <w:r>
        <w:rPr>
          <w:b/>
        </w:rPr>
        <w:t>P</w:t>
      </w:r>
      <w:r w:rsidR="006D6CF8">
        <w:rPr>
          <w:b/>
        </w:rPr>
        <w:t>0</w:t>
      </w:r>
      <w:r w:rsidR="00A5412E">
        <w:rPr>
          <w:b/>
        </w:rPr>
        <w:t>76</w:t>
      </w:r>
      <w:r w:rsidR="00364052" w:rsidRPr="00364052">
        <w:rPr>
          <w:b/>
        </w:rPr>
        <w:tab/>
        <w:t>MINUTES OF PREVIOUS MEETING OF THE COMMITTEE</w:t>
      </w:r>
      <w:r w:rsidR="00C02E69">
        <w:rPr>
          <w:b/>
        </w:rPr>
        <w:t>:</w:t>
      </w:r>
      <w:r w:rsidR="00364052" w:rsidRPr="00364052">
        <w:rPr>
          <w:b/>
        </w:rPr>
        <w:t xml:space="preserve">   </w:t>
      </w:r>
    </w:p>
    <w:p w14:paraId="387B6034" w14:textId="28E95BF5" w:rsidR="00357971" w:rsidRPr="00357971" w:rsidRDefault="00357971" w:rsidP="00716421">
      <w:pPr>
        <w:spacing w:after="0" w:line="240" w:lineRule="auto"/>
        <w:ind w:left="720"/>
      </w:pPr>
      <w:r>
        <w:t xml:space="preserve">The minutes of the meeting of </w:t>
      </w:r>
      <w:r w:rsidR="003948A4">
        <w:t>7</w:t>
      </w:r>
      <w:r w:rsidR="001305AC">
        <w:t>th</w:t>
      </w:r>
      <w:r>
        <w:t xml:space="preserve"> </w:t>
      </w:r>
      <w:r w:rsidR="005D3D54">
        <w:t>June</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0236D55F" w:rsidR="00364052" w:rsidRPr="00364052" w:rsidRDefault="00484D0C" w:rsidP="00364052">
      <w:pPr>
        <w:spacing w:after="0" w:line="240" w:lineRule="auto"/>
        <w:rPr>
          <w:b/>
        </w:rPr>
      </w:pPr>
      <w:r>
        <w:rPr>
          <w:b/>
        </w:rPr>
        <w:t>P</w:t>
      </w:r>
      <w:r w:rsidR="006D6CF8">
        <w:rPr>
          <w:b/>
        </w:rPr>
        <w:t>0</w:t>
      </w:r>
      <w:r w:rsidR="00A5412E">
        <w:rPr>
          <w:b/>
        </w:rPr>
        <w:t>77</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76F2C309" w:rsidR="00F17A6E" w:rsidRDefault="00484D0C" w:rsidP="00F17A6E">
      <w:pPr>
        <w:spacing w:after="0" w:line="240" w:lineRule="auto"/>
        <w:rPr>
          <w:b/>
        </w:rPr>
      </w:pPr>
      <w:r>
        <w:rPr>
          <w:b/>
        </w:rPr>
        <w:t>P</w:t>
      </w:r>
      <w:r w:rsidR="006D6CF8">
        <w:rPr>
          <w:b/>
        </w:rPr>
        <w:t>0</w:t>
      </w:r>
      <w:r w:rsidR="00A5412E">
        <w:rPr>
          <w:b/>
        </w:rPr>
        <w:t>78</w:t>
      </w:r>
      <w:r w:rsidR="00B04F28">
        <w:rPr>
          <w:b/>
        </w:rPr>
        <w:tab/>
        <w:t>POLICY I</w:t>
      </w:r>
      <w:r w:rsidR="00F16E51" w:rsidRPr="00F16E51">
        <w:rPr>
          <w:b/>
        </w:rPr>
        <w:t>SSUES</w:t>
      </w:r>
    </w:p>
    <w:p w14:paraId="4DBDB885" w14:textId="025CA3E8" w:rsidR="00F17A6E" w:rsidRDefault="00F17A6E" w:rsidP="00F17A6E">
      <w:pPr>
        <w:spacing w:after="0" w:line="240" w:lineRule="auto"/>
        <w:rPr>
          <w:b/>
        </w:rPr>
      </w:pPr>
    </w:p>
    <w:p w14:paraId="1B62E9B8" w14:textId="485CDE84" w:rsidR="005E7671" w:rsidRDefault="00A5412E" w:rsidP="005E7671">
      <w:pPr>
        <w:spacing w:after="0" w:line="240" w:lineRule="auto"/>
        <w:ind w:left="720" w:hanging="720"/>
      </w:pPr>
      <w:r>
        <w:t>78</w:t>
      </w:r>
      <w:r w:rsidR="00C17569">
        <w:t>.1</w:t>
      </w:r>
      <w:r w:rsidR="00C17569">
        <w:tab/>
      </w:r>
      <w:r>
        <w:t xml:space="preserve">Ward Member Notifications: It was suggested by Cllr Lloyd-Hayes, that </w:t>
      </w:r>
      <w:proofErr w:type="gramStart"/>
      <w:r>
        <w:t>in order to</w:t>
      </w:r>
      <w:proofErr w:type="gramEnd"/>
      <w:r>
        <w:t xml:space="preserve"> keep Councillors up-to-date with Planning Applications occurring within their ward areas, that the Administration, Finance and Information Officer should email Councillors</w:t>
      </w:r>
      <w:r w:rsidR="00CB2272">
        <w:t xml:space="preserve"> regarding</w:t>
      </w:r>
      <w:r>
        <w:t xml:space="preserve"> Planning Applications in their ward. This was agreed upon as an action to take place for the next three months on a ‘trial’ basis to see </w:t>
      </w:r>
      <w:proofErr w:type="gramStart"/>
      <w:r>
        <w:t>whether or not</w:t>
      </w:r>
      <w:proofErr w:type="gramEnd"/>
      <w:r>
        <w:t xml:space="preserve"> Councillors find it useful.</w:t>
      </w:r>
    </w:p>
    <w:p w14:paraId="1AC46151" w14:textId="350AE42B" w:rsidR="00A5412E" w:rsidRDefault="00A5412E" w:rsidP="005E7671">
      <w:pPr>
        <w:spacing w:after="0" w:line="240" w:lineRule="auto"/>
        <w:ind w:left="720" w:hanging="720"/>
        <w:rPr>
          <w:b/>
        </w:rPr>
      </w:pPr>
      <w:r>
        <w:tab/>
        <w:t xml:space="preserve">It was </w:t>
      </w:r>
      <w:r>
        <w:rPr>
          <w:b/>
        </w:rPr>
        <w:t xml:space="preserve">Resolved: Connor Powell will </w:t>
      </w:r>
      <w:r w:rsidR="00FB0742">
        <w:rPr>
          <w:b/>
        </w:rPr>
        <w:t>alter the Application Grid to include ‘Ward’ and will send to all Councillors.</w:t>
      </w:r>
    </w:p>
    <w:p w14:paraId="7DC1A672" w14:textId="091B5742" w:rsidR="00A5412E" w:rsidRDefault="00A5412E" w:rsidP="005E7671">
      <w:pPr>
        <w:spacing w:after="0" w:line="240" w:lineRule="auto"/>
        <w:ind w:left="720" w:hanging="720"/>
        <w:rPr>
          <w:b/>
        </w:rPr>
      </w:pPr>
    </w:p>
    <w:p w14:paraId="78EF2B8E" w14:textId="262B1D2E" w:rsidR="00A5412E" w:rsidRPr="00A5412E" w:rsidRDefault="00A5412E" w:rsidP="005E7671">
      <w:pPr>
        <w:spacing w:after="0" w:line="240" w:lineRule="auto"/>
        <w:ind w:left="720" w:hanging="720"/>
      </w:pPr>
      <w:r>
        <w:t>78.2</w:t>
      </w:r>
      <w:r>
        <w:tab/>
        <w:t xml:space="preserve">HAP: </w:t>
      </w:r>
      <w:r w:rsidR="00080F9D">
        <w:t xml:space="preserve">The Town Clerk </w:t>
      </w:r>
      <w:proofErr w:type="gramStart"/>
      <w:r w:rsidR="00080F9D">
        <w:t>informed</w:t>
      </w:r>
      <w:proofErr w:type="gramEnd"/>
      <w:r w:rsidR="00080F9D">
        <w:t xml:space="preserve"> Planning members that he has contacted Kevin Singleton, commenting that although HAP meetings are currently not taking place, there is still a need to talk and debate other HAP-related issues such as conservation boundaries and the HMO </w:t>
      </w:r>
      <w:r w:rsidR="00080F9D">
        <w:lastRenderedPageBreak/>
        <w:t xml:space="preserve">policy. It was suggested that the City Council follow a similar model to Worcester’s policy on HMO’s, and the Town Clerk agreed that he would </w:t>
      </w:r>
      <w:proofErr w:type="gramStart"/>
      <w:r w:rsidR="00080F9D">
        <w:t>look into</w:t>
      </w:r>
      <w:proofErr w:type="gramEnd"/>
      <w:r w:rsidR="00080F9D">
        <w:t xml:space="preserve"> this. </w:t>
      </w:r>
    </w:p>
    <w:p w14:paraId="550406D0" w14:textId="77777777" w:rsidR="009E4B15" w:rsidRDefault="009E4B15" w:rsidP="00B04F28">
      <w:pPr>
        <w:spacing w:after="0" w:line="240" w:lineRule="auto"/>
        <w:ind w:left="720"/>
      </w:pPr>
    </w:p>
    <w:p w14:paraId="460CDEE7" w14:textId="39E894A2" w:rsidR="00F16E51" w:rsidRDefault="001C2B69" w:rsidP="00F16E51">
      <w:pPr>
        <w:spacing w:after="0" w:line="240" w:lineRule="auto"/>
        <w:rPr>
          <w:b/>
        </w:rPr>
      </w:pPr>
      <w:r w:rsidRPr="001C2B69">
        <w:rPr>
          <w:b/>
        </w:rPr>
        <w:t>P</w:t>
      </w:r>
      <w:r w:rsidR="006D6CF8">
        <w:rPr>
          <w:b/>
        </w:rPr>
        <w:t>0</w:t>
      </w:r>
      <w:r w:rsidR="00A5412E">
        <w:rPr>
          <w:b/>
        </w:rPr>
        <w:t>79</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06FE1C42" w:rsidR="00B56F46" w:rsidRDefault="00B56F46" w:rsidP="00B56F46">
      <w:pPr>
        <w:spacing w:after="0" w:line="240" w:lineRule="auto"/>
        <w:jc w:val="both"/>
        <w:rPr>
          <w:b/>
        </w:rPr>
      </w:pPr>
      <w:r>
        <w:rPr>
          <w:b/>
        </w:rPr>
        <w:t>P</w:t>
      </w:r>
      <w:r w:rsidR="006D6CF8">
        <w:rPr>
          <w:b/>
        </w:rPr>
        <w:t>0</w:t>
      </w:r>
      <w:r w:rsidR="00A5412E">
        <w:rPr>
          <w:b/>
        </w:rPr>
        <w:t>80</w:t>
      </w:r>
      <w:r>
        <w:rPr>
          <w:b/>
        </w:rPr>
        <w:tab/>
        <w:t>CORRESPONDENCE</w:t>
      </w:r>
    </w:p>
    <w:p w14:paraId="05A65565" w14:textId="7AB99157" w:rsidR="00F17A6E" w:rsidRDefault="00F17A6E" w:rsidP="00F17A6E">
      <w:pPr>
        <w:spacing w:after="0" w:line="240" w:lineRule="auto"/>
        <w:jc w:val="both"/>
      </w:pPr>
    </w:p>
    <w:p w14:paraId="3C09A520" w14:textId="732A9E96" w:rsidR="00C17569" w:rsidRDefault="00C17569" w:rsidP="00F17A6E">
      <w:pPr>
        <w:spacing w:after="0" w:line="240" w:lineRule="auto"/>
        <w:jc w:val="both"/>
      </w:pPr>
      <w:r>
        <w:tab/>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6F3F3F89" w:rsidR="00F17A6E" w:rsidRPr="00173657" w:rsidRDefault="00173657" w:rsidP="00173657">
      <w:pPr>
        <w:spacing w:after="0" w:line="240" w:lineRule="auto"/>
        <w:jc w:val="both"/>
        <w:rPr>
          <w:b/>
        </w:rPr>
      </w:pPr>
      <w:r w:rsidRPr="00173657">
        <w:rPr>
          <w:b/>
        </w:rPr>
        <w:t>P</w:t>
      </w:r>
      <w:r w:rsidR="006D6CF8">
        <w:rPr>
          <w:b/>
        </w:rPr>
        <w:t>0</w:t>
      </w:r>
      <w:r w:rsidR="00A5412E">
        <w:rPr>
          <w:b/>
        </w:rPr>
        <w:t>81</w:t>
      </w:r>
      <w:r w:rsidRPr="00173657">
        <w:rPr>
          <w:b/>
        </w:rPr>
        <w:tab/>
        <w:t>DATE OF NEXT MEETING</w:t>
      </w:r>
    </w:p>
    <w:p w14:paraId="2B5B73D1" w14:textId="77777777" w:rsidR="00173657" w:rsidRDefault="00173657" w:rsidP="00173657">
      <w:pPr>
        <w:spacing w:after="0" w:line="240" w:lineRule="auto"/>
        <w:jc w:val="both"/>
      </w:pPr>
    </w:p>
    <w:p w14:paraId="6E76EEDE" w14:textId="4A6DA051" w:rsidR="00173657" w:rsidRDefault="00153216" w:rsidP="00153216">
      <w:pPr>
        <w:spacing w:after="0" w:line="240" w:lineRule="auto"/>
        <w:ind w:left="720"/>
        <w:jc w:val="both"/>
      </w:pPr>
      <w:r>
        <w:t xml:space="preserve">Thursday </w:t>
      </w:r>
      <w:r w:rsidR="005D3D54">
        <w:t>19</w:t>
      </w:r>
      <w:r w:rsidR="00F2316F">
        <w:t>th</w:t>
      </w:r>
      <w:r w:rsidR="006D6CF8">
        <w:t xml:space="preserve"> </w:t>
      </w:r>
      <w:r w:rsidR="003B4CAF">
        <w:t>Ju</w:t>
      </w:r>
      <w:r w:rsidR="005D3D54">
        <w:t>ly</w:t>
      </w:r>
      <w:r w:rsidR="0038327A">
        <w:t xml:space="preserve">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7CDADD07" w:rsidR="00484D0C" w:rsidRPr="00564EC3" w:rsidRDefault="009A181D" w:rsidP="009A181D">
      <w:pPr>
        <w:spacing w:after="0" w:line="240" w:lineRule="auto"/>
      </w:pPr>
      <w:r w:rsidRPr="009A181D">
        <w:t xml:space="preserve">There being no other business the Chairman declared the meeting closed at </w:t>
      </w:r>
      <w:r w:rsidR="003948A4">
        <w:t>7</w:t>
      </w:r>
      <w:r w:rsidR="00E35FDB">
        <w:t>.</w:t>
      </w:r>
      <w:r w:rsidR="003948A4">
        <w:t>4</w:t>
      </w:r>
      <w:r w:rsidR="0096144A">
        <w:t>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102DEEBC" w:rsidR="00D148E0" w:rsidRDefault="00D148E0" w:rsidP="008B797E">
      <w:pPr>
        <w:spacing w:after="0" w:line="240" w:lineRule="auto"/>
      </w:pPr>
      <w:bookmarkStart w:id="1" w:name="_Hlk519068562"/>
      <w:r>
        <w:t>To receive and review notes of the consultation briefing regarding the red route</w:t>
      </w:r>
      <w:bookmarkEnd w:id="1"/>
      <w:r>
        <w:t>. In the strategic bit.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DD2F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5D9"/>
    <w:rsid w:val="0038327A"/>
    <w:rsid w:val="003833E8"/>
    <w:rsid w:val="003948A4"/>
    <w:rsid w:val="003A0939"/>
    <w:rsid w:val="003A7AD9"/>
    <w:rsid w:val="003B4CAF"/>
    <w:rsid w:val="003C15A1"/>
    <w:rsid w:val="003C1DB3"/>
    <w:rsid w:val="00414078"/>
    <w:rsid w:val="00427561"/>
    <w:rsid w:val="00432CBA"/>
    <w:rsid w:val="00457C8C"/>
    <w:rsid w:val="00464E0A"/>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0D2C"/>
    <w:rsid w:val="0072474E"/>
    <w:rsid w:val="0073551F"/>
    <w:rsid w:val="00737932"/>
    <w:rsid w:val="00750495"/>
    <w:rsid w:val="00775CE6"/>
    <w:rsid w:val="007A6853"/>
    <w:rsid w:val="00804020"/>
    <w:rsid w:val="008074CF"/>
    <w:rsid w:val="00813E70"/>
    <w:rsid w:val="0081790F"/>
    <w:rsid w:val="008215D2"/>
    <w:rsid w:val="00823271"/>
    <w:rsid w:val="00872D8A"/>
    <w:rsid w:val="00880A7C"/>
    <w:rsid w:val="00892C11"/>
    <w:rsid w:val="008A3461"/>
    <w:rsid w:val="008B0E73"/>
    <w:rsid w:val="008B4761"/>
    <w:rsid w:val="008B797E"/>
    <w:rsid w:val="008C0B93"/>
    <w:rsid w:val="008C3432"/>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F46"/>
    <w:rsid w:val="00B64F81"/>
    <w:rsid w:val="00B77C77"/>
    <w:rsid w:val="00B836EB"/>
    <w:rsid w:val="00B96DF8"/>
    <w:rsid w:val="00BD0787"/>
    <w:rsid w:val="00BD2F60"/>
    <w:rsid w:val="00BE2296"/>
    <w:rsid w:val="00BE5689"/>
    <w:rsid w:val="00C02E69"/>
    <w:rsid w:val="00C17569"/>
    <w:rsid w:val="00C300B0"/>
    <w:rsid w:val="00C324E2"/>
    <w:rsid w:val="00C539ED"/>
    <w:rsid w:val="00C62A78"/>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034FB-704D-44C0-B167-B510994C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2018-06-29T10:21:00Z</cp:lastPrinted>
  <dcterms:created xsi:type="dcterms:W3CDTF">2018-06-29T11:37:00Z</dcterms:created>
  <dcterms:modified xsi:type="dcterms:W3CDTF">2018-07-11T13:22:00Z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