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88D7F" w14:textId="28049FAF" w:rsidR="00F55ECD" w:rsidRDefault="00360EEA" w:rsidP="00B053EC">
      <w:pPr>
        <w:jc w:val="center"/>
        <w:rPr>
          <w:b/>
        </w:rPr>
      </w:pPr>
      <w:r>
        <w:rPr>
          <w:b/>
        </w:rPr>
        <w:t xml:space="preserve">      </w:t>
      </w:r>
      <w:r w:rsidR="0046504A">
        <w:rPr>
          <w:b/>
        </w:rPr>
        <w:t xml:space="preserve">PLANNING COMMITTEE </w:t>
      </w:r>
      <w:r w:rsidR="0028276D">
        <w:rPr>
          <w:b/>
        </w:rPr>
        <w:t>11</w:t>
      </w:r>
      <w:r w:rsidR="000A5ACC">
        <w:rPr>
          <w:b/>
        </w:rPr>
        <w:t>th</w:t>
      </w:r>
      <w:r w:rsidR="00437B22">
        <w:rPr>
          <w:b/>
        </w:rPr>
        <w:t xml:space="preserve"> </w:t>
      </w:r>
      <w:r w:rsidR="0028276D">
        <w:rPr>
          <w:b/>
        </w:rPr>
        <w:t>October</w:t>
      </w:r>
      <w:r w:rsidR="0046504A">
        <w:rPr>
          <w:b/>
        </w:rPr>
        <w:t xml:space="preserve"> 201</w:t>
      </w:r>
      <w:r w:rsidR="00601674">
        <w:rPr>
          <w:b/>
        </w:rPr>
        <w:t>8</w:t>
      </w:r>
    </w:p>
    <w:p w14:paraId="2B50DA27" w14:textId="77777777" w:rsidR="00EA4D40" w:rsidRDefault="0046504A" w:rsidP="00EA4D40">
      <w:pPr>
        <w:jc w:val="center"/>
        <w:rPr>
          <w:b/>
        </w:rPr>
      </w:pPr>
      <w:r>
        <w:rPr>
          <w:b/>
        </w:rPr>
        <w:t>PLANNING APPLICATIONS AND OTHER ITEMS FOR CONSIDERATION</w:t>
      </w:r>
    </w:p>
    <w:p w14:paraId="72BEADBD" w14:textId="027D46ED" w:rsidR="0046504A" w:rsidRPr="00E6455A" w:rsidRDefault="0046504A" w:rsidP="00E6455A">
      <w:pPr>
        <w:rPr>
          <w:b/>
          <w:u w:val="single"/>
        </w:rPr>
      </w:pPr>
      <w:r w:rsidRPr="00E6455A">
        <w:rPr>
          <w:b/>
          <w:u w:val="single"/>
        </w:rPr>
        <w:t>Planning Applications</w:t>
      </w:r>
      <w:r w:rsidR="00E6455A" w:rsidRPr="00E6455A">
        <w:rPr>
          <w:b/>
          <w:u w:val="single"/>
        </w:rPr>
        <w:t>:</w:t>
      </w:r>
    </w:p>
    <w:tbl>
      <w:tblPr>
        <w:tblStyle w:val="TableGrid"/>
        <w:tblW w:w="11199" w:type="dxa"/>
        <w:tblInd w:w="-1139" w:type="dxa"/>
        <w:tblLook w:val="04A0" w:firstRow="1" w:lastRow="0" w:firstColumn="1" w:lastColumn="0" w:noHBand="0" w:noVBand="1"/>
      </w:tblPr>
      <w:tblGrid>
        <w:gridCol w:w="2252"/>
        <w:gridCol w:w="1695"/>
        <w:gridCol w:w="1416"/>
        <w:gridCol w:w="3943"/>
        <w:gridCol w:w="1893"/>
      </w:tblGrid>
      <w:tr w:rsidR="007E0192" w14:paraId="25CFEECE" w14:textId="77777777" w:rsidTr="005F1EE5">
        <w:trPr>
          <w:trHeight w:val="501"/>
        </w:trPr>
        <w:tc>
          <w:tcPr>
            <w:tcW w:w="2268" w:type="dxa"/>
          </w:tcPr>
          <w:p w14:paraId="6FCD423B" w14:textId="77777777" w:rsidR="007E0192" w:rsidRPr="003D51B6" w:rsidRDefault="007E0192" w:rsidP="0046504A">
            <w:pPr>
              <w:rPr>
                <w:b/>
              </w:rPr>
            </w:pPr>
            <w:r w:rsidRPr="003D51B6">
              <w:rPr>
                <w:b/>
              </w:rPr>
              <w:t>Number</w:t>
            </w:r>
          </w:p>
        </w:tc>
        <w:tc>
          <w:tcPr>
            <w:tcW w:w="1701" w:type="dxa"/>
          </w:tcPr>
          <w:p w14:paraId="3072B491" w14:textId="77777777" w:rsidR="007E0192" w:rsidRPr="003D51B6" w:rsidRDefault="007E0192" w:rsidP="0046504A">
            <w:pPr>
              <w:rPr>
                <w:b/>
              </w:rPr>
            </w:pPr>
            <w:r w:rsidRPr="003D51B6">
              <w:rPr>
                <w:b/>
              </w:rPr>
              <w:t>Address</w:t>
            </w:r>
          </w:p>
        </w:tc>
        <w:tc>
          <w:tcPr>
            <w:tcW w:w="1418" w:type="dxa"/>
          </w:tcPr>
          <w:p w14:paraId="3B85DE24" w14:textId="77777777" w:rsidR="007E0192" w:rsidRPr="003D51B6" w:rsidRDefault="007E0192" w:rsidP="0046504A">
            <w:pPr>
              <w:rPr>
                <w:b/>
              </w:rPr>
            </w:pPr>
            <w:r>
              <w:rPr>
                <w:b/>
              </w:rPr>
              <w:t>Ward</w:t>
            </w:r>
          </w:p>
        </w:tc>
        <w:tc>
          <w:tcPr>
            <w:tcW w:w="3969" w:type="dxa"/>
          </w:tcPr>
          <w:p w14:paraId="19A7DF26" w14:textId="77777777" w:rsidR="007E0192" w:rsidRPr="003D51B6" w:rsidRDefault="007E0192" w:rsidP="0046504A">
            <w:pPr>
              <w:rPr>
                <w:b/>
              </w:rPr>
            </w:pPr>
            <w:r w:rsidRPr="003D51B6">
              <w:rPr>
                <w:b/>
              </w:rPr>
              <w:t>Description</w:t>
            </w:r>
          </w:p>
        </w:tc>
        <w:tc>
          <w:tcPr>
            <w:tcW w:w="1843" w:type="dxa"/>
          </w:tcPr>
          <w:p w14:paraId="58288700" w14:textId="77777777" w:rsidR="007E0192" w:rsidRPr="003D51B6" w:rsidRDefault="007E0192" w:rsidP="0046504A">
            <w:pPr>
              <w:rPr>
                <w:b/>
              </w:rPr>
            </w:pPr>
            <w:r w:rsidRPr="003D51B6">
              <w:rPr>
                <w:b/>
              </w:rPr>
              <w:t>Comment</w:t>
            </w:r>
          </w:p>
        </w:tc>
      </w:tr>
      <w:tr w:rsidR="007E0192" w14:paraId="7089E5C8" w14:textId="77777777" w:rsidTr="005F1EE5">
        <w:tc>
          <w:tcPr>
            <w:tcW w:w="2268" w:type="dxa"/>
          </w:tcPr>
          <w:p w14:paraId="35092C94" w14:textId="77777777" w:rsidR="007E0192" w:rsidRPr="00CC02A4" w:rsidRDefault="007E0192" w:rsidP="000143AD">
            <w:r w:rsidRPr="004B04B9">
              <w:t>182842</w:t>
            </w:r>
          </w:p>
        </w:tc>
        <w:tc>
          <w:tcPr>
            <w:tcW w:w="1701" w:type="dxa"/>
          </w:tcPr>
          <w:p w14:paraId="3BFFF824" w14:textId="77777777" w:rsidR="007E0192" w:rsidRPr="00CC02A4" w:rsidRDefault="007E0192" w:rsidP="000143AD">
            <w:r w:rsidRPr="004B04B9">
              <w:t xml:space="preserve">4 </w:t>
            </w:r>
            <w:proofErr w:type="spellStart"/>
            <w:r w:rsidRPr="004B04B9">
              <w:t>Clarksons</w:t>
            </w:r>
            <w:proofErr w:type="spellEnd"/>
            <w:r w:rsidRPr="004B04B9">
              <w:t xml:space="preserve"> Lane</w:t>
            </w:r>
          </w:p>
        </w:tc>
        <w:tc>
          <w:tcPr>
            <w:tcW w:w="1418" w:type="dxa"/>
          </w:tcPr>
          <w:p w14:paraId="65DF56C4" w14:textId="77777777" w:rsidR="007E0192" w:rsidRPr="00CC02A4" w:rsidRDefault="007E0192" w:rsidP="000143AD">
            <w:proofErr w:type="spellStart"/>
            <w:r w:rsidRPr="007E0192">
              <w:t>Aylestone</w:t>
            </w:r>
            <w:proofErr w:type="spellEnd"/>
            <w:r w:rsidRPr="007E0192">
              <w:t xml:space="preserve"> Hill</w:t>
            </w:r>
          </w:p>
        </w:tc>
        <w:tc>
          <w:tcPr>
            <w:tcW w:w="3969" w:type="dxa"/>
          </w:tcPr>
          <w:p w14:paraId="4410874D" w14:textId="77777777" w:rsidR="007E0192" w:rsidRPr="00CC02A4" w:rsidRDefault="007E0192" w:rsidP="000143AD">
            <w:r w:rsidRPr="004B04B9">
              <w:t>Proposed extension and internal alterations to residential dwelling</w:t>
            </w:r>
          </w:p>
        </w:tc>
        <w:tc>
          <w:tcPr>
            <w:tcW w:w="1843" w:type="dxa"/>
          </w:tcPr>
          <w:p w14:paraId="4923769B" w14:textId="57177AFF" w:rsidR="007E0192" w:rsidRPr="00A859F7" w:rsidRDefault="009B3B24" w:rsidP="000143AD">
            <w:r>
              <w:rPr>
                <w:b/>
              </w:rPr>
              <w:t xml:space="preserve">OBJECTION! – </w:t>
            </w:r>
            <w:r w:rsidR="00A859F7">
              <w:t>Overdevelopment, lack of neighbour privacy, see previous objection.</w:t>
            </w:r>
          </w:p>
        </w:tc>
      </w:tr>
      <w:tr w:rsidR="007E0192" w14:paraId="0955DC0C" w14:textId="77777777" w:rsidTr="005F1EE5">
        <w:tc>
          <w:tcPr>
            <w:tcW w:w="2268" w:type="dxa"/>
          </w:tcPr>
          <w:p w14:paraId="754122D0" w14:textId="77777777" w:rsidR="007E0192" w:rsidRPr="00CC02A4" w:rsidRDefault="007E0192" w:rsidP="000143AD">
            <w:r w:rsidRPr="00145660">
              <w:t>183436</w:t>
            </w:r>
          </w:p>
        </w:tc>
        <w:tc>
          <w:tcPr>
            <w:tcW w:w="1701" w:type="dxa"/>
          </w:tcPr>
          <w:p w14:paraId="5EE17AD3" w14:textId="77777777" w:rsidR="007E0192" w:rsidRPr="00CC02A4" w:rsidRDefault="007E0192" w:rsidP="000143AD">
            <w:r w:rsidRPr="00145660">
              <w:t xml:space="preserve">53 </w:t>
            </w:r>
            <w:proofErr w:type="spellStart"/>
            <w:r w:rsidRPr="00145660">
              <w:t>Bodenham</w:t>
            </w:r>
            <w:proofErr w:type="spellEnd"/>
            <w:r w:rsidRPr="00145660">
              <w:t xml:space="preserve"> Road</w:t>
            </w:r>
          </w:p>
        </w:tc>
        <w:tc>
          <w:tcPr>
            <w:tcW w:w="1418" w:type="dxa"/>
          </w:tcPr>
          <w:p w14:paraId="0B31D4D6" w14:textId="77777777" w:rsidR="007E0192" w:rsidRPr="00CC02A4" w:rsidRDefault="007E0192" w:rsidP="000143AD">
            <w:proofErr w:type="spellStart"/>
            <w:r w:rsidRPr="007E0192">
              <w:t>Aylestone</w:t>
            </w:r>
            <w:proofErr w:type="spellEnd"/>
            <w:r w:rsidRPr="007E0192">
              <w:t xml:space="preserve"> Hill</w:t>
            </w:r>
          </w:p>
        </w:tc>
        <w:tc>
          <w:tcPr>
            <w:tcW w:w="3969" w:type="dxa"/>
          </w:tcPr>
          <w:p w14:paraId="11BEC39A" w14:textId="77777777" w:rsidR="007E0192" w:rsidRPr="00CC02A4" w:rsidRDefault="007E0192" w:rsidP="000143AD">
            <w:r w:rsidRPr="00145660">
              <w:t>Proposed variation of condition 2 of planning permission 173524 (Proposed part demolition of an old extension and attached stores and erection of a single storey extension) - to accommodate reduction in scope of proposal.</w:t>
            </w:r>
          </w:p>
        </w:tc>
        <w:tc>
          <w:tcPr>
            <w:tcW w:w="1843" w:type="dxa"/>
          </w:tcPr>
          <w:p w14:paraId="5E62A4B7" w14:textId="795D1A27" w:rsidR="007E0192" w:rsidRPr="00F54A6C" w:rsidRDefault="009B3B24" w:rsidP="000143AD">
            <w:r>
              <w:t>No Objection.</w:t>
            </w:r>
          </w:p>
        </w:tc>
      </w:tr>
      <w:tr w:rsidR="009B3B24" w14:paraId="1855A7B3" w14:textId="77777777" w:rsidTr="005F1EE5">
        <w:tc>
          <w:tcPr>
            <w:tcW w:w="2268" w:type="dxa"/>
          </w:tcPr>
          <w:p w14:paraId="3DE76A7D" w14:textId="77777777" w:rsidR="009B3B24" w:rsidRPr="00CC02A4" w:rsidRDefault="009B3B24" w:rsidP="009B3B24">
            <w:r w:rsidRPr="00145660">
              <w:t>183482</w:t>
            </w:r>
          </w:p>
        </w:tc>
        <w:tc>
          <w:tcPr>
            <w:tcW w:w="1701" w:type="dxa"/>
          </w:tcPr>
          <w:p w14:paraId="71ED04BD" w14:textId="77777777" w:rsidR="009B3B24" w:rsidRPr="00CC02A4" w:rsidRDefault="009B3B24" w:rsidP="009B3B24">
            <w:r w:rsidRPr="00145660">
              <w:t>9 Broadlands Lane</w:t>
            </w:r>
          </w:p>
        </w:tc>
        <w:tc>
          <w:tcPr>
            <w:tcW w:w="1418" w:type="dxa"/>
          </w:tcPr>
          <w:p w14:paraId="2CDBC3DE" w14:textId="77777777" w:rsidR="009B3B24" w:rsidRPr="00CC02A4" w:rsidRDefault="009B3B24" w:rsidP="009B3B24">
            <w:proofErr w:type="spellStart"/>
            <w:r w:rsidRPr="007E0192">
              <w:t>Aylestone</w:t>
            </w:r>
            <w:proofErr w:type="spellEnd"/>
            <w:r w:rsidRPr="007E0192">
              <w:t xml:space="preserve"> Hill</w:t>
            </w:r>
          </w:p>
        </w:tc>
        <w:tc>
          <w:tcPr>
            <w:tcW w:w="3969" w:type="dxa"/>
          </w:tcPr>
          <w:p w14:paraId="05F5E335" w14:textId="77777777" w:rsidR="009B3B24" w:rsidRPr="00CC02A4" w:rsidRDefault="009B3B24" w:rsidP="009B3B24">
            <w:r w:rsidRPr="00145660">
              <w:t>Proposed single storey side and two storey rear extensions.</w:t>
            </w:r>
          </w:p>
        </w:tc>
        <w:tc>
          <w:tcPr>
            <w:tcW w:w="1843" w:type="dxa"/>
          </w:tcPr>
          <w:p w14:paraId="451A2DA3" w14:textId="4E10D017" w:rsidR="009B3B24" w:rsidRPr="00F54A6C" w:rsidRDefault="009B3B24" w:rsidP="009B3B24">
            <w:r>
              <w:t>No Objection.</w:t>
            </w:r>
          </w:p>
        </w:tc>
      </w:tr>
      <w:tr w:rsidR="009B3B24" w14:paraId="77C5995D" w14:textId="77777777" w:rsidTr="005F1EE5">
        <w:tc>
          <w:tcPr>
            <w:tcW w:w="2268" w:type="dxa"/>
          </w:tcPr>
          <w:p w14:paraId="290F3D91" w14:textId="77777777" w:rsidR="009B3B24" w:rsidRPr="00B21011" w:rsidRDefault="009B3B24" w:rsidP="009B3B24">
            <w:r w:rsidRPr="009C4AE6">
              <w:t>183042</w:t>
            </w:r>
          </w:p>
        </w:tc>
        <w:tc>
          <w:tcPr>
            <w:tcW w:w="1701" w:type="dxa"/>
          </w:tcPr>
          <w:p w14:paraId="48B9BEB7" w14:textId="77777777" w:rsidR="009B3B24" w:rsidRPr="00B21011" w:rsidRDefault="009B3B24" w:rsidP="009B3B24">
            <w:r w:rsidRPr="009C4AE6">
              <w:t xml:space="preserve">Land to the rear of 56 </w:t>
            </w:r>
            <w:proofErr w:type="spellStart"/>
            <w:r w:rsidRPr="009C4AE6">
              <w:t>Eign</w:t>
            </w:r>
            <w:proofErr w:type="spellEnd"/>
            <w:r w:rsidRPr="009C4AE6">
              <w:t xml:space="preserve"> Road</w:t>
            </w:r>
          </w:p>
        </w:tc>
        <w:tc>
          <w:tcPr>
            <w:tcW w:w="1418" w:type="dxa"/>
          </w:tcPr>
          <w:p w14:paraId="18D6408F" w14:textId="77777777" w:rsidR="009B3B24" w:rsidRPr="00B21011" w:rsidRDefault="009B3B24" w:rsidP="009B3B24">
            <w:r w:rsidRPr="00145660">
              <w:t>Central</w:t>
            </w:r>
          </w:p>
        </w:tc>
        <w:tc>
          <w:tcPr>
            <w:tcW w:w="3969" w:type="dxa"/>
          </w:tcPr>
          <w:p w14:paraId="6E776BC3" w14:textId="77777777" w:rsidR="009B3B24" w:rsidRPr="00B21011" w:rsidRDefault="009B3B24" w:rsidP="009B3B24">
            <w:r w:rsidRPr="009C4AE6">
              <w:t>Demolition of existing double garage and proposed two-storey dwelling.</w:t>
            </w:r>
          </w:p>
        </w:tc>
        <w:tc>
          <w:tcPr>
            <w:tcW w:w="1843" w:type="dxa"/>
          </w:tcPr>
          <w:p w14:paraId="766E126B" w14:textId="3DC9EA76" w:rsidR="009B3B24" w:rsidRPr="00A859F7" w:rsidRDefault="009B3B24" w:rsidP="009B3B24">
            <w:r>
              <w:rPr>
                <w:b/>
              </w:rPr>
              <w:t xml:space="preserve">OBJECTION! – </w:t>
            </w:r>
            <w:r w:rsidR="00A859F7">
              <w:t xml:space="preserve">Constitutes change of use, poor design, no space internally, highways issues, didn’t let </w:t>
            </w:r>
            <w:proofErr w:type="gramStart"/>
            <w:r w:rsidR="00A859F7">
              <w:t>local residents</w:t>
            </w:r>
            <w:proofErr w:type="gramEnd"/>
            <w:r w:rsidR="00A859F7">
              <w:t xml:space="preserve"> know of building work.</w:t>
            </w:r>
          </w:p>
        </w:tc>
      </w:tr>
      <w:tr w:rsidR="009B3B24" w14:paraId="279F4C8E" w14:textId="77777777" w:rsidTr="005F1EE5">
        <w:trPr>
          <w:trHeight w:val="341"/>
        </w:trPr>
        <w:tc>
          <w:tcPr>
            <w:tcW w:w="2268" w:type="dxa"/>
          </w:tcPr>
          <w:p w14:paraId="729986C8" w14:textId="77777777" w:rsidR="009B3B24" w:rsidRPr="0030395B" w:rsidRDefault="009B3B24" w:rsidP="009B3B24">
            <w:r w:rsidRPr="009C4AE6">
              <w:t>183104</w:t>
            </w:r>
          </w:p>
        </w:tc>
        <w:tc>
          <w:tcPr>
            <w:tcW w:w="1701" w:type="dxa"/>
          </w:tcPr>
          <w:p w14:paraId="06D4AC8F" w14:textId="77777777" w:rsidR="009B3B24" w:rsidRPr="0030395B" w:rsidRDefault="009B3B24" w:rsidP="009B3B24">
            <w:r w:rsidRPr="009C4AE6">
              <w:t>7a Castle Street</w:t>
            </w:r>
          </w:p>
        </w:tc>
        <w:tc>
          <w:tcPr>
            <w:tcW w:w="1418" w:type="dxa"/>
          </w:tcPr>
          <w:p w14:paraId="27EC8DD7" w14:textId="77777777" w:rsidR="009B3B24" w:rsidRPr="00A26EA2" w:rsidRDefault="009B3B24" w:rsidP="009B3B24">
            <w:pPr>
              <w:tabs>
                <w:tab w:val="left" w:pos="1122"/>
              </w:tabs>
            </w:pPr>
            <w:r w:rsidRPr="00145660">
              <w:t>Central</w:t>
            </w:r>
          </w:p>
        </w:tc>
        <w:tc>
          <w:tcPr>
            <w:tcW w:w="3969" w:type="dxa"/>
          </w:tcPr>
          <w:p w14:paraId="390A4B2C" w14:textId="77777777" w:rsidR="009B3B24" w:rsidRPr="00A26EA2" w:rsidRDefault="009B3B24" w:rsidP="009B3B24">
            <w:pPr>
              <w:tabs>
                <w:tab w:val="left" w:pos="1122"/>
              </w:tabs>
            </w:pPr>
            <w:r w:rsidRPr="009C4AE6">
              <w:t>Proposed demolition of existing outbuilding and erection of single storey rear extension.</w:t>
            </w:r>
          </w:p>
        </w:tc>
        <w:tc>
          <w:tcPr>
            <w:tcW w:w="1843" w:type="dxa"/>
          </w:tcPr>
          <w:p w14:paraId="5AF29732" w14:textId="12E4198A" w:rsidR="009B3B24" w:rsidRPr="00EE1B34" w:rsidRDefault="009B3B24" w:rsidP="009B3B24">
            <w:r>
              <w:t>No Objection.</w:t>
            </w:r>
          </w:p>
        </w:tc>
      </w:tr>
      <w:tr w:rsidR="009B3B24" w14:paraId="104211C7" w14:textId="77777777" w:rsidTr="005F1EE5">
        <w:tc>
          <w:tcPr>
            <w:tcW w:w="2268" w:type="dxa"/>
          </w:tcPr>
          <w:p w14:paraId="2548B2F0" w14:textId="77777777" w:rsidR="009B3B24" w:rsidRDefault="009B3B24" w:rsidP="009B3B24">
            <w:pPr>
              <w:tabs>
                <w:tab w:val="left" w:pos="679"/>
              </w:tabs>
            </w:pPr>
            <w:r w:rsidRPr="009244AC">
              <w:t>183234</w:t>
            </w:r>
          </w:p>
        </w:tc>
        <w:tc>
          <w:tcPr>
            <w:tcW w:w="1701" w:type="dxa"/>
          </w:tcPr>
          <w:p w14:paraId="7105625F" w14:textId="77777777" w:rsidR="009B3B24" w:rsidRDefault="009B3B24" w:rsidP="009B3B24">
            <w:r w:rsidRPr="009244AC">
              <w:t xml:space="preserve">68 </w:t>
            </w:r>
            <w:proofErr w:type="spellStart"/>
            <w:r w:rsidRPr="009244AC">
              <w:t>Eign</w:t>
            </w:r>
            <w:proofErr w:type="spellEnd"/>
            <w:r w:rsidRPr="009244AC">
              <w:t xml:space="preserve"> Road</w:t>
            </w:r>
          </w:p>
        </w:tc>
        <w:tc>
          <w:tcPr>
            <w:tcW w:w="1418" w:type="dxa"/>
          </w:tcPr>
          <w:p w14:paraId="769BD7C3" w14:textId="77777777" w:rsidR="009B3B24" w:rsidRDefault="009B3B24" w:rsidP="009B3B24">
            <w:r w:rsidRPr="005E25F9">
              <w:t>Central</w:t>
            </w:r>
          </w:p>
        </w:tc>
        <w:tc>
          <w:tcPr>
            <w:tcW w:w="3969" w:type="dxa"/>
          </w:tcPr>
          <w:p w14:paraId="53B13A6A" w14:textId="77777777" w:rsidR="009B3B24" w:rsidRDefault="009B3B24" w:rsidP="009B3B24">
            <w:r w:rsidRPr="009244AC">
              <w:t>Application for variation of condition 2 of planning permission. P173813/FH (Proposed extension and annexe to replace existing outbuilding) - various alterations to the approved scheme.</w:t>
            </w:r>
          </w:p>
        </w:tc>
        <w:tc>
          <w:tcPr>
            <w:tcW w:w="1843" w:type="dxa"/>
          </w:tcPr>
          <w:p w14:paraId="511AE7F9" w14:textId="238FF582" w:rsidR="009B3B24" w:rsidRPr="00D32303" w:rsidRDefault="009B3B24" w:rsidP="009B3B24">
            <w:r>
              <w:t>No Objection.</w:t>
            </w:r>
          </w:p>
        </w:tc>
      </w:tr>
      <w:tr w:rsidR="009B3B24" w14:paraId="7B419568" w14:textId="77777777" w:rsidTr="005F1EE5">
        <w:tc>
          <w:tcPr>
            <w:tcW w:w="2268" w:type="dxa"/>
          </w:tcPr>
          <w:p w14:paraId="51B0BC5C" w14:textId="77777777" w:rsidR="009B3B24" w:rsidRPr="00B21011" w:rsidRDefault="009B3B24" w:rsidP="009B3B24">
            <w:r w:rsidRPr="009244AC">
              <w:t>182998</w:t>
            </w:r>
          </w:p>
        </w:tc>
        <w:tc>
          <w:tcPr>
            <w:tcW w:w="1701" w:type="dxa"/>
          </w:tcPr>
          <w:p w14:paraId="0436F0B0" w14:textId="77777777" w:rsidR="009B3B24" w:rsidRPr="00B21011" w:rsidRDefault="009B3B24" w:rsidP="009B3B24">
            <w:r w:rsidRPr="009244AC">
              <w:t>11-13 Broad Street</w:t>
            </w:r>
          </w:p>
        </w:tc>
        <w:tc>
          <w:tcPr>
            <w:tcW w:w="1418" w:type="dxa"/>
          </w:tcPr>
          <w:p w14:paraId="4ABC4C8E" w14:textId="77777777" w:rsidR="009B3B24" w:rsidRPr="00B21011" w:rsidRDefault="009B3B24" w:rsidP="009B3B24">
            <w:r w:rsidRPr="005E25F9">
              <w:t>Central</w:t>
            </w:r>
          </w:p>
        </w:tc>
        <w:tc>
          <w:tcPr>
            <w:tcW w:w="3969" w:type="dxa"/>
          </w:tcPr>
          <w:p w14:paraId="34D1BB67" w14:textId="77777777" w:rsidR="009B3B24" w:rsidRPr="00B21011" w:rsidRDefault="009B3B24" w:rsidP="009B3B24">
            <w:r w:rsidRPr="009244AC">
              <w:t>Proposed security screen at first floor together with security fencing and gate at ground floor level.</w:t>
            </w:r>
          </w:p>
        </w:tc>
        <w:tc>
          <w:tcPr>
            <w:tcW w:w="1843" w:type="dxa"/>
          </w:tcPr>
          <w:p w14:paraId="6D0F33C2" w14:textId="02C83597" w:rsidR="009B3B24" w:rsidRPr="00A859F7" w:rsidRDefault="009B3B24" w:rsidP="009B3B24">
            <w:r>
              <w:rPr>
                <w:b/>
              </w:rPr>
              <w:t xml:space="preserve">OBJECTION! – </w:t>
            </w:r>
            <w:r w:rsidR="00A859F7">
              <w:t>Should use existing measures if possible before adding unsightly fence.</w:t>
            </w:r>
          </w:p>
        </w:tc>
      </w:tr>
      <w:tr w:rsidR="009B3B24" w14:paraId="314FDE90" w14:textId="77777777" w:rsidTr="005F1EE5">
        <w:tc>
          <w:tcPr>
            <w:tcW w:w="2268" w:type="dxa"/>
          </w:tcPr>
          <w:p w14:paraId="1E0DA168" w14:textId="77777777" w:rsidR="009B3B24" w:rsidRPr="00CC02A4" w:rsidRDefault="009B3B24" w:rsidP="009B3B24">
            <w:r w:rsidRPr="009244AC">
              <w:t>183027</w:t>
            </w:r>
          </w:p>
        </w:tc>
        <w:tc>
          <w:tcPr>
            <w:tcW w:w="1701" w:type="dxa"/>
          </w:tcPr>
          <w:p w14:paraId="0BF5D88B" w14:textId="77777777" w:rsidR="009B3B24" w:rsidRPr="00CC02A4" w:rsidRDefault="009B3B24" w:rsidP="009B3B24">
            <w:proofErr w:type="spellStart"/>
            <w:r w:rsidRPr="009244AC">
              <w:t>Shirehall</w:t>
            </w:r>
            <w:proofErr w:type="spellEnd"/>
            <w:r w:rsidRPr="009244AC">
              <w:t>, St Peters Square</w:t>
            </w:r>
          </w:p>
        </w:tc>
        <w:tc>
          <w:tcPr>
            <w:tcW w:w="1418" w:type="dxa"/>
          </w:tcPr>
          <w:p w14:paraId="71810417" w14:textId="77777777" w:rsidR="009B3B24" w:rsidRPr="00CC02A4" w:rsidRDefault="009B3B24" w:rsidP="009B3B24">
            <w:r w:rsidRPr="007E0192">
              <w:t>Central</w:t>
            </w:r>
          </w:p>
        </w:tc>
        <w:tc>
          <w:tcPr>
            <w:tcW w:w="3969" w:type="dxa"/>
          </w:tcPr>
          <w:p w14:paraId="7D86DE03" w14:textId="77777777" w:rsidR="009B3B24" w:rsidRPr="00CC02A4" w:rsidRDefault="009B3B24" w:rsidP="009B3B24">
            <w:r w:rsidRPr="004B04B9">
              <w:t>Internal partitions to form separate offices/meeting rooms together with adaptations to service media to facilitate new offices</w:t>
            </w:r>
          </w:p>
        </w:tc>
        <w:tc>
          <w:tcPr>
            <w:tcW w:w="1843" w:type="dxa"/>
          </w:tcPr>
          <w:p w14:paraId="3A001C71" w14:textId="27384A97" w:rsidR="009B3B24" w:rsidRPr="00F54A6C" w:rsidRDefault="009B3B24" w:rsidP="009B3B24">
            <w:r>
              <w:t>No Objection.</w:t>
            </w:r>
          </w:p>
        </w:tc>
      </w:tr>
      <w:tr w:rsidR="009B3B24" w14:paraId="17EA645B" w14:textId="77777777" w:rsidTr="005F1EE5">
        <w:tc>
          <w:tcPr>
            <w:tcW w:w="2268" w:type="dxa"/>
          </w:tcPr>
          <w:p w14:paraId="601A070A" w14:textId="77777777" w:rsidR="009B3B24" w:rsidRPr="00CC02A4" w:rsidRDefault="009B3B24" w:rsidP="009B3B24">
            <w:r w:rsidRPr="009C4AE6">
              <w:t>183051</w:t>
            </w:r>
          </w:p>
        </w:tc>
        <w:tc>
          <w:tcPr>
            <w:tcW w:w="1701" w:type="dxa"/>
          </w:tcPr>
          <w:p w14:paraId="618CE478" w14:textId="77777777" w:rsidR="009B3B24" w:rsidRPr="00CC02A4" w:rsidRDefault="009B3B24" w:rsidP="009B3B24">
            <w:r w:rsidRPr="009C4AE6">
              <w:t xml:space="preserve">34 </w:t>
            </w:r>
            <w:proofErr w:type="spellStart"/>
            <w:r w:rsidRPr="009C4AE6">
              <w:t>Bodenham</w:t>
            </w:r>
            <w:proofErr w:type="spellEnd"/>
            <w:r w:rsidRPr="009C4AE6">
              <w:t xml:space="preserve"> Road</w:t>
            </w:r>
          </w:p>
        </w:tc>
        <w:tc>
          <w:tcPr>
            <w:tcW w:w="1418" w:type="dxa"/>
          </w:tcPr>
          <w:p w14:paraId="7525C7A0" w14:textId="77777777" w:rsidR="009B3B24" w:rsidRDefault="009B3B24" w:rsidP="009B3B24">
            <w:proofErr w:type="spellStart"/>
            <w:r>
              <w:t>Eign</w:t>
            </w:r>
            <w:proofErr w:type="spellEnd"/>
            <w:r>
              <w:t xml:space="preserve"> Hill</w:t>
            </w:r>
          </w:p>
        </w:tc>
        <w:tc>
          <w:tcPr>
            <w:tcW w:w="3969" w:type="dxa"/>
          </w:tcPr>
          <w:p w14:paraId="456844E1" w14:textId="77777777" w:rsidR="009B3B24" w:rsidRPr="00CC02A4" w:rsidRDefault="009B3B24" w:rsidP="009B3B24">
            <w:r w:rsidRPr="009C4AE6">
              <w:t>Proposed replacement garage and alterations to boundary wall at entrance to the site</w:t>
            </w:r>
          </w:p>
        </w:tc>
        <w:tc>
          <w:tcPr>
            <w:tcW w:w="1843" w:type="dxa"/>
          </w:tcPr>
          <w:p w14:paraId="4C273A0A" w14:textId="42A643AF" w:rsidR="009B3B24" w:rsidRPr="00D32303" w:rsidRDefault="009B3B24" w:rsidP="009B3B24">
            <w:r>
              <w:t>No Objection.</w:t>
            </w:r>
          </w:p>
        </w:tc>
      </w:tr>
      <w:tr w:rsidR="009B3B24" w14:paraId="0E338864" w14:textId="77777777" w:rsidTr="005F1EE5">
        <w:tc>
          <w:tcPr>
            <w:tcW w:w="2268" w:type="dxa"/>
          </w:tcPr>
          <w:p w14:paraId="1618BEEB" w14:textId="77777777" w:rsidR="009B3B24" w:rsidRPr="00CC02A4" w:rsidRDefault="009B3B24" w:rsidP="009B3B24">
            <w:r w:rsidRPr="004B04B9">
              <w:lastRenderedPageBreak/>
              <w:t>174466</w:t>
            </w:r>
          </w:p>
        </w:tc>
        <w:tc>
          <w:tcPr>
            <w:tcW w:w="1701" w:type="dxa"/>
          </w:tcPr>
          <w:p w14:paraId="4E60F844" w14:textId="77777777" w:rsidR="009B3B24" w:rsidRPr="00CC02A4" w:rsidRDefault="009B3B24" w:rsidP="009B3B24">
            <w:r w:rsidRPr="004B04B9">
              <w:t xml:space="preserve">8 </w:t>
            </w:r>
            <w:proofErr w:type="spellStart"/>
            <w:r w:rsidRPr="004B04B9">
              <w:t>Cotterell</w:t>
            </w:r>
            <w:proofErr w:type="spellEnd"/>
            <w:r w:rsidRPr="004B04B9">
              <w:t xml:space="preserve"> Street</w:t>
            </w:r>
          </w:p>
        </w:tc>
        <w:tc>
          <w:tcPr>
            <w:tcW w:w="1418" w:type="dxa"/>
          </w:tcPr>
          <w:p w14:paraId="792119B3" w14:textId="77777777" w:rsidR="009B3B24" w:rsidRPr="00CC02A4" w:rsidRDefault="009B3B24" w:rsidP="009B3B24">
            <w:r w:rsidRPr="007E0192">
              <w:t>Greyfriars</w:t>
            </w:r>
          </w:p>
        </w:tc>
        <w:tc>
          <w:tcPr>
            <w:tcW w:w="3969" w:type="dxa"/>
          </w:tcPr>
          <w:p w14:paraId="05E3CF6F" w14:textId="77777777" w:rsidR="009B3B24" w:rsidRPr="00CC02A4" w:rsidRDefault="009B3B24" w:rsidP="009B3B24">
            <w:r w:rsidRPr="004B04B9">
              <w:t>Proposed residential development to provide 4no flats</w:t>
            </w:r>
          </w:p>
        </w:tc>
        <w:tc>
          <w:tcPr>
            <w:tcW w:w="1843" w:type="dxa"/>
          </w:tcPr>
          <w:p w14:paraId="0F997BEA" w14:textId="27C8CB17" w:rsidR="009B3B24" w:rsidRPr="00A859F7" w:rsidRDefault="009B3B24" w:rsidP="009B3B24">
            <w:r>
              <w:rPr>
                <w:b/>
              </w:rPr>
              <w:t xml:space="preserve">OBJECTION! – </w:t>
            </w:r>
            <w:r w:rsidR="00A859F7">
              <w:t>Previous objection not addressed.</w:t>
            </w:r>
          </w:p>
        </w:tc>
      </w:tr>
      <w:tr w:rsidR="009B3B24" w14:paraId="4FB77A86" w14:textId="77777777" w:rsidTr="005F1EE5">
        <w:tc>
          <w:tcPr>
            <w:tcW w:w="2268" w:type="dxa"/>
          </w:tcPr>
          <w:p w14:paraId="6A0429A2" w14:textId="77777777" w:rsidR="009B3B24" w:rsidRPr="00CC02A4" w:rsidRDefault="009B3B24" w:rsidP="009B3B24">
            <w:r w:rsidRPr="004B04B9">
              <w:t>183398</w:t>
            </w:r>
            <w:r>
              <w:t>/9</w:t>
            </w:r>
          </w:p>
        </w:tc>
        <w:tc>
          <w:tcPr>
            <w:tcW w:w="1701" w:type="dxa"/>
          </w:tcPr>
          <w:p w14:paraId="3CBE2CBB" w14:textId="77777777" w:rsidR="009B3B24" w:rsidRPr="00CC02A4" w:rsidRDefault="009B3B24" w:rsidP="009B3B24">
            <w:r w:rsidRPr="004B04B9">
              <w:t>1 Barton Road</w:t>
            </w:r>
          </w:p>
        </w:tc>
        <w:tc>
          <w:tcPr>
            <w:tcW w:w="1418" w:type="dxa"/>
          </w:tcPr>
          <w:p w14:paraId="66C6C598" w14:textId="77777777" w:rsidR="009B3B24" w:rsidRPr="00CC02A4" w:rsidRDefault="009B3B24" w:rsidP="009B3B24">
            <w:r w:rsidRPr="007E0192">
              <w:t>Greyfriars</w:t>
            </w:r>
          </w:p>
        </w:tc>
        <w:tc>
          <w:tcPr>
            <w:tcW w:w="3969" w:type="dxa"/>
          </w:tcPr>
          <w:p w14:paraId="729732E1" w14:textId="77777777" w:rsidR="009B3B24" w:rsidRPr="00CC02A4" w:rsidRDefault="009B3B24" w:rsidP="009B3B24">
            <w:r w:rsidRPr="004B04B9">
              <w:t>Proposed single storey extension, porch, detached garage and alterations to outbuilding.</w:t>
            </w:r>
          </w:p>
        </w:tc>
        <w:tc>
          <w:tcPr>
            <w:tcW w:w="1843" w:type="dxa"/>
          </w:tcPr>
          <w:p w14:paraId="2D87D9B3" w14:textId="34A8316D" w:rsidR="009B3B24" w:rsidRPr="00F54A6C" w:rsidRDefault="009B3B24" w:rsidP="009B3B24">
            <w:r>
              <w:t>No Objection</w:t>
            </w:r>
            <w:r>
              <w:t>, but porch should reflect style of house, would prefer redesign.</w:t>
            </w:r>
          </w:p>
        </w:tc>
      </w:tr>
      <w:tr w:rsidR="009B3B24" w14:paraId="2D373B84" w14:textId="77777777" w:rsidTr="005F1EE5">
        <w:tc>
          <w:tcPr>
            <w:tcW w:w="2268" w:type="dxa"/>
          </w:tcPr>
          <w:p w14:paraId="4CE43FFE" w14:textId="77777777" w:rsidR="009B3B24" w:rsidRPr="00CC02A4" w:rsidRDefault="009B3B24" w:rsidP="009B3B24">
            <w:r w:rsidRPr="00145660">
              <w:t>183033</w:t>
            </w:r>
          </w:p>
        </w:tc>
        <w:tc>
          <w:tcPr>
            <w:tcW w:w="1701" w:type="dxa"/>
          </w:tcPr>
          <w:p w14:paraId="6B77E0E4" w14:textId="77777777" w:rsidR="009B3B24" w:rsidRPr="00CC02A4" w:rsidRDefault="009B3B24" w:rsidP="009B3B24">
            <w:r w:rsidRPr="00145660">
              <w:t>27 White Horse Square</w:t>
            </w:r>
          </w:p>
        </w:tc>
        <w:tc>
          <w:tcPr>
            <w:tcW w:w="1418" w:type="dxa"/>
          </w:tcPr>
          <w:p w14:paraId="70FB8110" w14:textId="77777777" w:rsidR="009B3B24" w:rsidRPr="00CC02A4" w:rsidRDefault="009B3B24" w:rsidP="009B3B24">
            <w:r w:rsidRPr="007E0192">
              <w:t>Greyfriars</w:t>
            </w:r>
          </w:p>
        </w:tc>
        <w:tc>
          <w:tcPr>
            <w:tcW w:w="3969" w:type="dxa"/>
          </w:tcPr>
          <w:p w14:paraId="7B9334ED" w14:textId="77777777" w:rsidR="009B3B24" w:rsidRPr="00CC02A4" w:rsidRDefault="009B3B24" w:rsidP="009B3B24">
            <w:r w:rsidRPr="00145660">
              <w:t xml:space="preserve">To remove three garden sheds various sizes and replace with one </w:t>
            </w:r>
            <w:proofErr w:type="gramStart"/>
            <w:r w:rsidRPr="00145660">
              <w:t>purpose built</w:t>
            </w:r>
            <w:proofErr w:type="gramEnd"/>
            <w:r w:rsidRPr="00145660">
              <w:t xml:space="preserve"> outbuilding/shed</w:t>
            </w:r>
          </w:p>
        </w:tc>
        <w:tc>
          <w:tcPr>
            <w:tcW w:w="1843" w:type="dxa"/>
          </w:tcPr>
          <w:p w14:paraId="59625A83" w14:textId="73F84374" w:rsidR="009B3B24" w:rsidRPr="00F54A6C" w:rsidRDefault="009B3B24" w:rsidP="009B3B24">
            <w:r>
              <w:t>No Objection.</w:t>
            </w:r>
          </w:p>
        </w:tc>
      </w:tr>
      <w:tr w:rsidR="009B3B24" w14:paraId="1082F507" w14:textId="77777777" w:rsidTr="005F1EE5">
        <w:tc>
          <w:tcPr>
            <w:tcW w:w="2268" w:type="dxa"/>
          </w:tcPr>
          <w:p w14:paraId="3AF30E52" w14:textId="77777777" w:rsidR="009B3B24" w:rsidRPr="00621FE8" w:rsidRDefault="009B3B24" w:rsidP="009B3B24">
            <w:r w:rsidRPr="009C4AE6">
              <w:t>183076</w:t>
            </w:r>
          </w:p>
        </w:tc>
        <w:tc>
          <w:tcPr>
            <w:tcW w:w="1701" w:type="dxa"/>
          </w:tcPr>
          <w:p w14:paraId="197931B0" w14:textId="77777777" w:rsidR="009B3B24" w:rsidRPr="00621FE8" w:rsidRDefault="009B3B24" w:rsidP="009B3B24">
            <w:r w:rsidRPr="009C4AE6">
              <w:t xml:space="preserve">3 </w:t>
            </w:r>
            <w:proofErr w:type="spellStart"/>
            <w:r w:rsidRPr="009C4AE6">
              <w:t>Strouken</w:t>
            </w:r>
            <w:proofErr w:type="spellEnd"/>
            <w:r w:rsidRPr="009C4AE6">
              <w:t xml:space="preserve"> Way</w:t>
            </w:r>
          </w:p>
        </w:tc>
        <w:tc>
          <w:tcPr>
            <w:tcW w:w="1418" w:type="dxa"/>
          </w:tcPr>
          <w:p w14:paraId="5973F4DE" w14:textId="77777777" w:rsidR="009B3B24" w:rsidRPr="0013743F" w:rsidRDefault="009B3B24" w:rsidP="009B3B24">
            <w:proofErr w:type="spellStart"/>
            <w:r w:rsidRPr="00145660">
              <w:t>Holmer</w:t>
            </w:r>
            <w:proofErr w:type="spellEnd"/>
          </w:p>
        </w:tc>
        <w:tc>
          <w:tcPr>
            <w:tcW w:w="3969" w:type="dxa"/>
          </w:tcPr>
          <w:p w14:paraId="5085D0DF" w14:textId="77777777" w:rsidR="009B3B24" w:rsidRPr="00621FE8" w:rsidRDefault="009B3B24" w:rsidP="009B3B24">
            <w:r w:rsidRPr="009C4AE6">
              <w:t>Proposed side utility and WC extension.</w:t>
            </w:r>
          </w:p>
        </w:tc>
        <w:tc>
          <w:tcPr>
            <w:tcW w:w="1843" w:type="dxa"/>
          </w:tcPr>
          <w:p w14:paraId="38AAEE41" w14:textId="104FA52B" w:rsidR="009B3B24" w:rsidRPr="00D32303" w:rsidRDefault="009B3B24" w:rsidP="009B3B24">
            <w:r>
              <w:t>No Objection.</w:t>
            </w:r>
          </w:p>
        </w:tc>
      </w:tr>
      <w:tr w:rsidR="009B3B24" w14:paraId="50F1BA00" w14:textId="77777777" w:rsidTr="005F1EE5">
        <w:tc>
          <w:tcPr>
            <w:tcW w:w="2268" w:type="dxa"/>
          </w:tcPr>
          <w:p w14:paraId="0AFED6FA" w14:textId="77777777" w:rsidR="009B3B24" w:rsidRPr="0030395B" w:rsidRDefault="009B3B24" w:rsidP="009B3B24">
            <w:r w:rsidRPr="009244AC">
              <w:t>183227</w:t>
            </w:r>
          </w:p>
        </w:tc>
        <w:tc>
          <w:tcPr>
            <w:tcW w:w="1701" w:type="dxa"/>
          </w:tcPr>
          <w:p w14:paraId="6D89E898" w14:textId="77777777" w:rsidR="009B3B24" w:rsidRPr="0030395B" w:rsidRDefault="009B3B24" w:rsidP="009B3B24">
            <w:r w:rsidRPr="009244AC">
              <w:t>11 Sheridan Road</w:t>
            </w:r>
          </w:p>
        </w:tc>
        <w:tc>
          <w:tcPr>
            <w:tcW w:w="1418" w:type="dxa"/>
          </w:tcPr>
          <w:p w14:paraId="5EACFCC3" w14:textId="77777777" w:rsidR="009B3B24" w:rsidRPr="000426AC" w:rsidRDefault="009B3B24" w:rsidP="009B3B24">
            <w:r w:rsidRPr="005E25F9">
              <w:t>Kings Acre</w:t>
            </w:r>
          </w:p>
        </w:tc>
        <w:tc>
          <w:tcPr>
            <w:tcW w:w="3969" w:type="dxa"/>
          </w:tcPr>
          <w:p w14:paraId="2D69B442" w14:textId="77777777" w:rsidR="009B3B24" w:rsidRPr="000426AC" w:rsidRDefault="009B3B24" w:rsidP="009B3B24">
            <w:r w:rsidRPr="009244AC">
              <w:t xml:space="preserve">Proposed </w:t>
            </w:r>
            <w:proofErr w:type="gramStart"/>
            <w:r w:rsidRPr="009244AC">
              <w:t>1 bedroom</w:t>
            </w:r>
            <w:proofErr w:type="gramEnd"/>
            <w:r w:rsidRPr="009244AC">
              <w:t xml:space="preserve"> building in 1 storey.</w:t>
            </w:r>
          </w:p>
        </w:tc>
        <w:tc>
          <w:tcPr>
            <w:tcW w:w="1843" w:type="dxa"/>
          </w:tcPr>
          <w:p w14:paraId="4B3525A3" w14:textId="0B0E7582" w:rsidR="009B3B24" w:rsidRPr="00D32303" w:rsidRDefault="009B3B24" w:rsidP="009B3B24">
            <w:r>
              <w:t>No Objection.</w:t>
            </w:r>
          </w:p>
        </w:tc>
      </w:tr>
      <w:tr w:rsidR="009B3B24" w14:paraId="405DC593" w14:textId="77777777" w:rsidTr="005F1EE5">
        <w:tc>
          <w:tcPr>
            <w:tcW w:w="2268" w:type="dxa"/>
          </w:tcPr>
          <w:p w14:paraId="64797F65" w14:textId="77777777" w:rsidR="009B3B24" w:rsidRPr="00CC02A4" w:rsidRDefault="009B3B24" w:rsidP="009B3B24">
            <w:r w:rsidRPr="00145660">
              <w:t>183447</w:t>
            </w:r>
          </w:p>
        </w:tc>
        <w:tc>
          <w:tcPr>
            <w:tcW w:w="1701" w:type="dxa"/>
          </w:tcPr>
          <w:p w14:paraId="24192706" w14:textId="77777777" w:rsidR="009B3B24" w:rsidRPr="00CC02A4" w:rsidRDefault="009B3B24" w:rsidP="009B3B24">
            <w:r w:rsidRPr="00145660">
              <w:t xml:space="preserve">14 </w:t>
            </w:r>
            <w:proofErr w:type="spellStart"/>
            <w:r w:rsidRPr="00145660">
              <w:t>Grosmont</w:t>
            </w:r>
            <w:proofErr w:type="spellEnd"/>
            <w:r w:rsidRPr="00145660">
              <w:t xml:space="preserve"> Grove</w:t>
            </w:r>
          </w:p>
        </w:tc>
        <w:tc>
          <w:tcPr>
            <w:tcW w:w="1418" w:type="dxa"/>
          </w:tcPr>
          <w:p w14:paraId="73FAE925" w14:textId="77777777" w:rsidR="009B3B24" w:rsidRPr="00CC02A4" w:rsidRDefault="009B3B24" w:rsidP="009B3B24">
            <w:r w:rsidRPr="007E0192">
              <w:t>Newton Farm</w:t>
            </w:r>
          </w:p>
        </w:tc>
        <w:tc>
          <w:tcPr>
            <w:tcW w:w="3969" w:type="dxa"/>
          </w:tcPr>
          <w:p w14:paraId="7BCF13B8" w14:textId="77777777" w:rsidR="009B3B24" w:rsidRPr="00CC02A4" w:rsidRDefault="009B3B24" w:rsidP="009B3B24">
            <w:r w:rsidRPr="00145660">
              <w:t>Removal of existing entrance porch and replacement with a larger porch with WC.</w:t>
            </w:r>
          </w:p>
        </w:tc>
        <w:tc>
          <w:tcPr>
            <w:tcW w:w="1843" w:type="dxa"/>
          </w:tcPr>
          <w:p w14:paraId="52346D9B" w14:textId="037E2481" w:rsidR="009B3B24" w:rsidRPr="00F54A6C" w:rsidRDefault="009B3B24" w:rsidP="009B3B24">
            <w:r>
              <w:t>No Objection.</w:t>
            </w:r>
          </w:p>
        </w:tc>
      </w:tr>
      <w:tr w:rsidR="009B3B24" w14:paraId="0AD5632F" w14:textId="77777777" w:rsidTr="005F1EE5">
        <w:tc>
          <w:tcPr>
            <w:tcW w:w="2268" w:type="dxa"/>
          </w:tcPr>
          <w:p w14:paraId="68717250" w14:textId="77777777" w:rsidR="009B3B24" w:rsidRPr="00CC02A4" w:rsidRDefault="009B3B24" w:rsidP="009B3B24">
            <w:r w:rsidRPr="004B04B9">
              <w:t>172756</w:t>
            </w:r>
          </w:p>
        </w:tc>
        <w:tc>
          <w:tcPr>
            <w:tcW w:w="1701" w:type="dxa"/>
          </w:tcPr>
          <w:p w14:paraId="633B6610" w14:textId="77777777" w:rsidR="009B3B24" w:rsidRPr="00CC02A4" w:rsidRDefault="009B3B24" w:rsidP="009B3B24">
            <w:r w:rsidRPr="004B04B9">
              <w:t>Unit 3, 109-111 Belmont Road</w:t>
            </w:r>
          </w:p>
        </w:tc>
        <w:tc>
          <w:tcPr>
            <w:tcW w:w="1418" w:type="dxa"/>
          </w:tcPr>
          <w:p w14:paraId="78C76F71" w14:textId="77777777" w:rsidR="009B3B24" w:rsidRPr="00CC02A4" w:rsidRDefault="009B3B24" w:rsidP="009B3B24">
            <w:r w:rsidRPr="007E0192">
              <w:t>Red Hill</w:t>
            </w:r>
          </w:p>
        </w:tc>
        <w:tc>
          <w:tcPr>
            <w:tcW w:w="3969" w:type="dxa"/>
          </w:tcPr>
          <w:p w14:paraId="160B3704" w14:textId="77777777" w:rsidR="009B3B24" w:rsidRPr="00CC02A4" w:rsidRDefault="009B3B24" w:rsidP="009B3B24">
            <w:r w:rsidRPr="004B04B9">
              <w:t xml:space="preserve">Proposed variation of condition 7 of planning permission DCCW2003/3853/F (Variation of Condition 7 to allow trading to 23.00, 7 days a week (Application No. CW2002/3803/F)) To allow trading to be until 01:00 hours on Sunday to Thursdays and until 02:00 on Friday and Saturday. With customer delivery </w:t>
            </w:r>
            <w:proofErr w:type="gramStart"/>
            <w:r w:rsidRPr="004B04B9">
              <w:t>only</w:t>
            </w:r>
            <w:proofErr w:type="gramEnd"/>
            <w:r w:rsidRPr="004B04B9">
              <w:t xml:space="preserve"> sales and no sales counter sales after midnight.</w:t>
            </w:r>
          </w:p>
        </w:tc>
        <w:tc>
          <w:tcPr>
            <w:tcW w:w="1843" w:type="dxa"/>
          </w:tcPr>
          <w:p w14:paraId="474A5CC2" w14:textId="3ECE74AE" w:rsidR="009B3B24" w:rsidRPr="00A859F7" w:rsidRDefault="009B3B24" w:rsidP="009B3B24">
            <w:r>
              <w:rPr>
                <w:b/>
              </w:rPr>
              <w:t xml:space="preserve">OBJECTION! – </w:t>
            </w:r>
            <w:r w:rsidR="00A859F7">
              <w:t>Too much noise, deliveries causing disturbance, applicants have not observed previous conditions, local complaints.</w:t>
            </w:r>
          </w:p>
        </w:tc>
      </w:tr>
      <w:tr w:rsidR="009B3B24" w14:paraId="37404E8E" w14:textId="77777777" w:rsidTr="005F1EE5">
        <w:tc>
          <w:tcPr>
            <w:tcW w:w="2268" w:type="dxa"/>
          </w:tcPr>
          <w:p w14:paraId="374ABA59" w14:textId="77777777" w:rsidR="009B3B24" w:rsidRPr="00B21011" w:rsidRDefault="009B3B24" w:rsidP="009B3B24">
            <w:r w:rsidRPr="009244AC">
              <w:t>181600</w:t>
            </w:r>
          </w:p>
        </w:tc>
        <w:tc>
          <w:tcPr>
            <w:tcW w:w="1701" w:type="dxa"/>
          </w:tcPr>
          <w:p w14:paraId="48DBAB9E" w14:textId="77777777" w:rsidR="009B3B24" w:rsidRPr="00B21011" w:rsidRDefault="009B3B24" w:rsidP="009B3B24">
            <w:r w:rsidRPr="009244AC">
              <w:t>42 Hinton Road</w:t>
            </w:r>
          </w:p>
        </w:tc>
        <w:tc>
          <w:tcPr>
            <w:tcW w:w="1418" w:type="dxa"/>
          </w:tcPr>
          <w:p w14:paraId="2E53AA96" w14:textId="77777777" w:rsidR="009B3B24" w:rsidRPr="00B21011" w:rsidRDefault="009B3B24" w:rsidP="009B3B24">
            <w:r w:rsidRPr="005E25F9">
              <w:t>Saxon Gate</w:t>
            </w:r>
          </w:p>
        </w:tc>
        <w:tc>
          <w:tcPr>
            <w:tcW w:w="3969" w:type="dxa"/>
          </w:tcPr>
          <w:p w14:paraId="5AC3FC54" w14:textId="77777777" w:rsidR="009B3B24" w:rsidRPr="00B21011" w:rsidRDefault="009B3B24" w:rsidP="009B3B24">
            <w:r w:rsidRPr="009244AC">
              <w:t>Demolition of existing detached dwelling to facilitate redevelopment comprising 12 apartments with associated grounds, car parking cycle and bin stores.</w:t>
            </w:r>
          </w:p>
        </w:tc>
        <w:tc>
          <w:tcPr>
            <w:tcW w:w="1843" w:type="dxa"/>
          </w:tcPr>
          <w:p w14:paraId="2BB4196E" w14:textId="343EC951" w:rsidR="009B3B24" w:rsidRPr="009B3B24" w:rsidRDefault="009B3B24" w:rsidP="009B3B24">
            <w:r>
              <w:t xml:space="preserve">No </w:t>
            </w:r>
            <w:proofErr w:type="gramStart"/>
            <w:r>
              <w:t>Objection</w:t>
            </w:r>
            <w:r>
              <w:t>, but</w:t>
            </w:r>
            <w:proofErr w:type="gramEnd"/>
            <w:r>
              <w:t xml:space="preserve"> would like to see foliage along border and better design plans.</w:t>
            </w:r>
          </w:p>
        </w:tc>
      </w:tr>
      <w:tr w:rsidR="009B3B24" w14:paraId="7ED60C08" w14:textId="77777777" w:rsidTr="005F1EE5">
        <w:trPr>
          <w:trHeight w:val="293"/>
        </w:trPr>
        <w:tc>
          <w:tcPr>
            <w:tcW w:w="2268" w:type="dxa"/>
          </w:tcPr>
          <w:p w14:paraId="39125CE7" w14:textId="77777777" w:rsidR="009B3B24" w:rsidRPr="0030395B" w:rsidRDefault="009B3B24" w:rsidP="009B3B24">
            <w:r w:rsidRPr="009C4AE6">
              <w:t>183128</w:t>
            </w:r>
          </w:p>
        </w:tc>
        <w:tc>
          <w:tcPr>
            <w:tcW w:w="1701" w:type="dxa"/>
          </w:tcPr>
          <w:p w14:paraId="1082D00E" w14:textId="77777777" w:rsidR="009B3B24" w:rsidRPr="0030395B" w:rsidRDefault="009B3B24" w:rsidP="009B3B24">
            <w:r w:rsidRPr="009C4AE6">
              <w:t>15 Lyall Close</w:t>
            </w:r>
          </w:p>
        </w:tc>
        <w:tc>
          <w:tcPr>
            <w:tcW w:w="1418" w:type="dxa"/>
          </w:tcPr>
          <w:p w14:paraId="05745D2A" w14:textId="77777777" w:rsidR="009B3B24" w:rsidRPr="0030395B" w:rsidRDefault="009B3B24" w:rsidP="009B3B24">
            <w:proofErr w:type="spellStart"/>
            <w:r w:rsidRPr="00145660">
              <w:t>Tupsley</w:t>
            </w:r>
            <w:proofErr w:type="spellEnd"/>
          </w:p>
        </w:tc>
        <w:tc>
          <w:tcPr>
            <w:tcW w:w="3969" w:type="dxa"/>
          </w:tcPr>
          <w:p w14:paraId="5C26D0F3" w14:textId="77777777" w:rsidR="009B3B24" w:rsidRPr="0030395B" w:rsidRDefault="009B3B24" w:rsidP="009B3B24">
            <w:r w:rsidRPr="009C4AE6">
              <w:t>Proposed single storey extension and convert garage/store to habitable space.</w:t>
            </w:r>
          </w:p>
        </w:tc>
        <w:tc>
          <w:tcPr>
            <w:tcW w:w="1843" w:type="dxa"/>
          </w:tcPr>
          <w:p w14:paraId="582AD90F" w14:textId="62A106B1" w:rsidR="009B3B24" w:rsidRPr="00D32303" w:rsidRDefault="009B3B24" w:rsidP="009B3B24">
            <w:r>
              <w:t>No Objection.</w:t>
            </w:r>
          </w:p>
        </w:tc>
      </w:tr>
      <w:tr w:rsidR="009B3B24" w14:paraId="0DE6521C" w14:textId="77777777" w:rsidTr="005F1EE5">
        <w:tc>
          <w:tcPr>
            <w:tcW w:w="2268" w:type="dxa"/>
          </w:tcPr>
          <w:p w14:paraId="74988B36" w14:textId="77777777" w:rsidR="009B3B24" w:rsidRPr="00EB477E" w:rsidRDefault="009B3B24" w:rsidP="009B3B24">
            <w:r w:rsidRPr="009244AC">
              <w:t>183243</w:t>
            </w:r>
          </w:p>
        </w:tc>
        <w:tc>
          <w:tcPr>
            <w:tcW w:w="1701" w:type="dxa"/>
          </w:tcPr>
          <w:p w14:paraId="1B217DA5" w14:textId="77777777" w:rsidR="009B3B24" w:rsidRPr="00EB477E" w:rsidRDefault="009B3B24" w:rsidP="009B3B24">
            <w:r w:rsidRPr="009244AC">
              <w:t>Land at 1 Wye Cottages, Hampton Bishop</w:t>
            </w:r>
          </w:p>
        </w:tc>
        <w:tc>
          <w:tcPr>
            <w:tcW w:w="1418" w:type="dxa"/>
          </w:tcPr>
          <w:p w14:paraId="6EDDF37D" w14:textId="77777777" w:rsidR="009B3B24" w:rsidRPr="00B21011" w:rsidRDefault="009B3B24" w:rsidP="009B3B24">
            <w:proofErr w:type="spellStart"/>
            <w:r w:rsidRPr="005E25F9">
              <w:t>Tupsley</w:t>
            </w:r>
            <w:proofErr w:type="spellEnd"/>
          </w:p>
        </w:tc>
        <w:tc>
          <w:tcPr>
            <w:tcW w:w="3969" w:type="dxa"/>
          </w:tcPr>
          <w:p w14:paraId="53D2E65D" w14:textId="77777777" w:rsidR="009B3B24" w:rsidRPr="00EB477E" w:rsidRDefault="009B3B24" w:rsidP="009B3B24">
            <w:r w:rsidRPr="009244AC">
              <w:t>Proposed development of 1 No dwelling with garage and associated parking &amp; turning</w:t>
            </w:r>
          </w:p>
        </w:tc>
        <w:tc>
          <w:tcPr>
            <w:tcW w:w="1843" w:type="dxa"/>
          </w:tcPr>
          <w:p w14:paraId="5CDC639C" w14:textId="1BB1CADD" w:rsidR="009B3B24" w:rsidRPr="00D32303" w:rsidRDefault="009B3B24" w:rsidP="009B3B24">
            <w:r>
              <w:t>No Objection.</w:t>
            </w:r>
          </w:p>
        </w:tc>
      </w:tr>
      <w:tr w:rsidR="009B3B24" w14:paraId="50DF90F8" w14:textId="77777777" w:rsidTr="005F1EE5">
        <w:tc>
          <w:tcPr>
            <w:tcW w:w="2268" w:type="dxa"/>
          </w:tcPr>
          <w:p w14:paraId="57E8A801" w14:textId="77777777" w:rsidR="009B3B24" w:rsidRPr="00B21011" w:rsidRDefault="009B3B24" w:rsidP="009B3B24">
            <w:r w:rsidRPr="009244AC">
              <w:t>183309</w:t>
            </w:r>
          </w:p>
        </w:tc>
        <w:tc>
          <w:tcPr>
            <w:tcW w:w="1701" w:type="dxa"/>
          </w:tcPr>
          <w:p w14:paraId="1382122C" w14:textId="77777777" w:rsidR="009B3B24" w:rsidRPr="00B21011" w:rsidRDefault="009B3B24" w:rsidP="009B3B24">
            <w:r w:rsidRPr="009244AC">
              <w:t>17 Sudbury Avenue</w:t>
            </w:r>
          </w:p>
        </w:tc>
        <w:tc>
          <w:tcPr>
            <w:tcW w:w="1418" w:type="dxa"/>
          </w:tcPr>
          <w:p w14:paraId="7FFFD35C" w14:textId="77777777" w:rsidR="009B3B24" w:rsidRPr="00B21011" w:rsidRDefault="009B3B24" w:rsidP="009B3B24">
            <w:proofErr w:type="spellStart"/>
            <w:r w:rsidRPr="005E25F9">
              <w:t>Tupsley</w:t>
            </w:r>
            <w:proofErr w:type="spellEnd"/>
          </w:p>
        </w:tc>
        <w:tc>
          <w:tcPr>
            <w:tcW w:w="3969" w:type="dxa"/>
          </w:tcPr>
          <w:p w14:paraId="145C652A" w14:textId="77777777" w:rsidR="009B3B24" w:rsidRPr="00B21011" w:rsidRDefault="009B3B24" w:rsidP="009B3B24">
            <w:r w:rsidRPr="009244AC">
              <w:t>Proposed extension</w:t>
            </w:r>
          </w:p>
        </w:tc>
        <w:tc>
          <w:tcPr>
            <w:tcW w:w="1843" w:type="dxa"/>
          </w:tcPr>
          <w:p w14:paraId="37A1AFBC" w14:textId="63EDA4B4" w:rsidR="009B3B24" w:rsidRPr="00F54A6C" w:rsidRDefault="009B3B24" w:rsidP="009B3B24">
            <w:r>
              <w:t>No Objection.</w:t>
            </w:r>
          </w:p>
        </w:tc>
      </w:tr>
      <w:tr w:rsidR="009B3B24" w14:paraId="496E9BD4" w14:textId="77777777" w:rsidTr="005F1EE5">
        <w:tc>
          <w:tcPr>
            <w:tcW w:w="2268" w:type="dxa"/>
          </w:tcPr>
          <w:p w14:paraId="2BC9537C" w14:textId="77777777" w:rsidR="009B3B24" w:rsidRPr="00CC02A4" w:rsidRDefault="009B3B24" w:rsidP="009B3B24">
            <w:r w:rsidRPr="004B04B9">
              <w:t>183354</w:t>
            </w:r>
          </w:p>
        </w:tc>
        <w:tc>
          <w:tcPr>
            <w:tcW w:w="1701" w:type="dxa"/>
          </w:tcPr>
          <w:p w14:paraId="65948A45" w14:textId="77777777" w:rsidR="009B3B24" w:rsidRPr="00CC02A4" w:rsidRDefault="009B3B24" w:rsidP="009B3B24">
            <w:r w:rsidRPr="004B04B9">
              <w:t xml:space="preserve">54 </w:t>
            </w:r>
            <w:proofErr w:type="spellStart"/>
            <w:r w:rsidRPr="004B04B9">
              <w:t>Widemarsh</w:t>
            </w:r>
            <w:proofErr w:type="spellEnd"/>
            <w:r w:rsidRPr="004B04B9">
              <w:t xml:space="preserve"> Street</w:t>
            </w:r>
          </w:p>
        </w:tc>
        <w:tc>
          <w:tcPr>
            <w:tcW w:w="1418" w:type="dxa"/>
          </w:tcPr>
          <w:p w14:paraId="0E896B2F" w14:textId="77777777" w:rsidR="009B3B24" w:rsidRPr="00CC02A4" w:rsidRDefault="009B3B24" w:rsidP="009B3B24">
            <w:proofErr w:type="spellStart"/>
            <w:r w:rsidRPr="007E0192">
              <w:t>Widemarsh</w:t>
            </w:r>
            <w:proofErr w:type="spellEnd"/>
          </w:p>
        </w:tc>
        <w:tc>
          <w:tcPr>
            <w:tcW w:w="3969" w:type="dxa"/>
          </w:tcPr>
          <w:p w14:paraId="48E1B60D" w14:textId="77777777" w:rsidR="009B3B24" w:rsidRPr="00CC02A4" w:rsidRDefault="009B3B24" w:rsidP="009B3B24">
            <w:r w:rsidRPr="004B04B9">
              <w:t>Installation of 1 illuminated signwriting to wall, 1 single sided pictorial panel, 4 amenity boards and 4 new uplighters.</w:t>
            </w:r>
          </w:p>
        </w:tc>
        <w:tc>
          <w:tcPr>
            <w:tcW w:w="1843" w:type="dxa"/>
          </w:tcPr>
          <w:p w14:paraId="1611F19C" w14:textId="730D64CB" w:rsidR="009B3B24" w:rsidRPr="00F54A6C" w:rsidRDefault="009B3B24" w:rsidP="009B3B24">
            <w:r>
              <w:t>No Objection.</w:t>
            </w:r>
          </w:p>
        </w:tc>
      </w:tr>
    </w:tbl>
    <w:p w14:paraId="1829F9DA" w14:textId="313EF2C8" w:rsidR="00005D8B" w:rsidRDefault="00005D8B" w:rsidP="0046504A">
      <w:pPr>
        <w:rPr>
          <w:b/>
        </w:rPr>
      </w:pPr>
    </w:p>
    <w:p w14:paraId="1AD52B51" w14:textId="77777777" w:rsidR="00A859F7" w:rsidRDefault="00A859F7" w:rsidP="0046504A">
      <w:pPr>
        <w:rPr>
          <w:b/>
        </w:rPr>
      </w:pPr>
    </w:p>
    <w:p w14:paraId="11F85D78" w14:textId="53E888CE" w:rsidR="0086365D" w:rsidRPr="00E6455A" w:rsidRDefault="00C1087C" w:rsidP="0046504A">
      <w:pPr>
        <w:rPr>
          <w:b/>
          <w:u w:val="single"/>
        </w:rPr>
      </w:pPr>
      <w:bookmarkStart w:id="0" w:name="_GoBack"/>
      <w:bookmarkEnd w:id="0"/>
      <w:r w:rsidRPr="00E6455A">
        <w:rPr>
          <w:b/>
          <w:u w:val="single"/>
        </w:rPr>
        <w:t>T</w:t>
      </w:r>
      <w:r w:rsidR="0046504A" w:rsidRPr="00E6455A">
        <w:rPr>
          <w:b/>
          <w:u w:val="single"/>
        </w:rPr>
        <w:t>ree Works Applications</w:t>
      </w:r>
      <w:r w:rsidR="00E6455A" w:rsidRPr="00E6455A">
        <w:rPr>
          <w:b/>
          <w:u w:val="single"/>
        </w:rPr>
        <w:t>:</w:t>
      </w:r>
    </w:p>
    <w:tbl>
      <w:tblPr>
        <w:tblStyle w:val="TableGrid"/>
        <w:tblW w:w="11199" w:type="dxa"/>
        <w:tblInd w:w="-1139" w:type="dxa"/>
        <w:tblLook w:val="04A0" w:firstRow="1" w:lastRow="0" w:firstColumn="1" w:lastColumn="0" w:noHBand="0" w:noVBand="1"/>
      </w:tblPr>
      <w:tblGrid>
        <w:gridCol w:w="2368"/>
        <w:gridCol w:w="1601"/>
        <w:gridCol w:w="1418"/>
        <w:gridCol w:w="3827"/>
        <w:gridCol w:w="1985"/>
      </w:tblGrid>
      <w:tr w:rsidR="007E0192" w14:paraId="3C2051E6" w14:textId="77777777" w:rsidTr="005F1EE5">
        <w:trPr>
          <w:trHeight w:val="338"/>
        </w:trPr>
        <w:tc>
          <w:tcPr>
            <w:tcW w:w="2368" w:type="dxa"/>
          </w:tcPr>
          <w:p w14:paraId="1F876ED8" w14:textId="77777777" w:rsidR="007E0192" w:rsidRPr="003D51B6" w:rsidRDefault="007E0192" w:rsidP="0046504A">
            <w:pPr>
              <w:rPr>
                <w:b/>
              </w:rPr>
            </w:pPr>
            <w:r w:rsidRPr="003D51B6">
              <w:rPr>
                <w:b/>
              </w:rPr>
              <w:t>Number</w:t>
            </w:r>
          </w:p>
        </w:tc>
        <w:tc>
          <w:tcPr>
            <w:tcW w:w="1601" w:type="dxa"/>
          </w:tcPr>
          <w:p w14:paraId="29B407DF" w14:textId="77777777" w:rsidR="007E0192" w:rsidRPr="003D51B6" w:rsidRDefault="007E0192" w:rsidP="0046504A">
            <w:pPr>
              <w:rPr>
                <w:b/>
              </w:rPr>
            </w:pPr>
            <w:r w:rsidRPr="003D51B6">
              <w:rPr>
                <w:b/>
              </w:rPr>
              <w:t>Address</w:t>
            </w:r>
          </w:p>
        </w:tc>
        <w:tc>
          <w:tcPr>
            <w:tcW w:w="1418" w:type="dxa"/>
          </w:tcPr>
          <w:p w14:paraId="7A9EC0B6" w14:textId="77777777" w:rsidR="007E0192" w:rsidRPr="003D51B6" w:rsidRDefault="007E0192" w:rsidP="0046504A">
            <w:pPr>
              <w:rPr>
                <w:b/>
              </w:rPr>
            </w:pPr>
            <w:r>
              <w:rPr>
                <w:b/>
              </w:rPr>
              <w:t>Ward</w:t>
            </w:r>
          </w:p>
        </w:tc>
        <w:tc>
          <w:tcPr>
            <w:tcW w:w="3827" w:type="dxa"/>
          </w:tcPr>
          <w:p w14:paraId="375409FE" w14:textId="77777777" w:rsidR="007E0192" w:rsidRPr="003D51B6" w:rsidRDefault="007E0192" w:rsidP="0046504A">
            <w:pPr>
              <w:rPr>
                <w:b/>
              </w:rPr>
            </w:pPr>
            <w:r w:rsidRPr="003D51B6">
              <w:rPr>
                <w:b/>
              </w:rPr>
              <w:t>Description</w:t>
            </w:r>
          </w:p>
        </w:tc>
        <w:tc>
          <w:tcPr>
            <w:tcW w:w="1985" w:type="dxa"/>
          </w:tcPr>
          <w:p w14:paraId="2E102320" w14:textId="77777777" w:rsidR="007E0192" w:rsidRPr="003D51B6" w:rsidRDefault="007E0192" w:rsidP="0046504A">
            <w:pPr>
              <w:rPr>
                <w:b/>
              </w:rPr>
            </w:pPr>
            <w:r w:rsidRPr="003D51B6">
              <w:rPr>
                <w:b/>
              </w:rPr>
              <w:t>Comment</w:t>
            </w:r>
          </w:p>
        </w:tc>
      </w:tr>
      <w:tr w:rsidR="009B3B24" w14:paraId="6CF46262" w14:textId="77777777" w:rsidTr="005F1EE5">
        <w:trPr>
          <w:trHeight w:val="338"/>
        </w:trPr>
        <w:tc>
          <w:tcPr>
            <w:tcW w:w="2368" w:type="dxa"/>
          </w:tcPr>
          <w:p w14:paraId="3EF2C523" w14:textId="77777777" w:rsidR="009B3B24" w:rsidRPr="009C4AE6" w:rsidRDefault="009B3B24" w:rsidP="009B3B24">
            <w:r w:rsidRPr="005E25F9">
              <w:t>183469</w:t>
            </w:r>
          </w:p>
        </w:tc>
        <w:tc>
          <w:tcPr>
            <w:tcW w:w="1601" w:type="dxa"/>
          </w:tcPr>
          <w:p w14:paraId="0281AEBA" w14:textId="77777777" w:rsidR="009B3B24" w:rsidRPr="009C4AE6" w:rsidRDefault="009B3B24" w:rsidP="009B3B24">
            <w:r w:rsidRPr="005E25F9">
              <w:t xml:space="preserve">3 </w:t>
            </w:r>
            <w:proofErr w:type="spellStart"/>
            <w:r w:rsidRPr="005E25F9">
              <w:t>Aylestone</w:t>
            </w:r>
            <w:proofErr w:type="spellEnd"/>
            <w:r w:rsidRPr="005E25F9">
              <w:t xml:space="preserve"> Grange</w:t>
            </w:r>
            <w:r w:rsidRPr="005E25F9">
              <w:tab/>
            </w:r>
          </w:p>
        </w:tc>
        <w:tc>
          <w:tcPr>
            <w:tcW w:w="1418" w:type="dxa"/>
          </w:tcPr>
          <w:p w14:paraId="4418D556" w14:textId="77777777" w:rsidR="009B3B24" w:rsidRPr="00F80D3A" w:rsidRDefault="009B3B24" w:rsidP="009B3B24">
            <w:proofErr w:type="spellStart"/>
            <w:r w:rsidRPr="007E0192">
              <w:t>Aylestone</w:t>
            </w:r>
            <w:proofErr w:type="spellEnd"/>
            <w:r w:rsidRPr="007E0192">
              <w:t xml:space="preserve"> Hill</w:t>
            </w:r>
          </w:p>
        </w:tc>
        <w:tc>
          <w:tcPr>
            <w:tcW w:w="3827" w:type="dxa"/>
          </w:tcPr>
          <w:p w14:paraId="07BD0DD4" w14:textId="77777777" w:rsidR="009B3B24" w:rsidRPr="00145660" w:rsidRDefault="009B3B24" w:rsidP="009B3B24">
            <w:r w:rsidRPr="005E25F9">
              <w:t>Proposed works to T1 x 2 Acer - Dismantle down to ground level.</w:t>
            </w:r>
          </w:p>
        </w:tc>
        <w:tc>
          <w:tcPr>
            <w:tcW w:w="1985" w:type="dxa"/>
          </w:tcPr>
          <w:p w14:paraId="7AC8305D" w14:textId="316B6386" w:rsidR="009B3B24" w:rsidRPr="00D32303" w:rsidRDefault="009B3B24" w:rsidP="009B3B24">
            <w:r>
              <w:t>No Objection.</w:t>
            </w:r>
          </w:p>
        </w:tc>
      </w:tr>
      <w:tr w:rsidR="009B3B24" w14:paraId="0D0A6760" w14:textId="77777777" w:rsidTr="005F1EE5">
        <w:trPr>
          <w:trHeight w:val="338"/>
        </w:trPr>
        <w:tc>
          <w:tcPr>
            <w:tcW w:w="2368" w:type="dxa"/>
          </w:tcPr>
          <w:p w14:paraId="766F3A84" w14:textId="77777777" w:rsidR="009B3B24" w:rsidRPr="00F80D3A" w:rsidRDefault="009B3B24" w:rsidP="009B3B24">
            <w:r w:rsidRPr="004B04B9">
              <w:lastRenderedPageBreak/>
              <w:t>183567</w:t>
            </w:r>
          </w:p>
        </w:tc>
        <w:tc>
          <w:tcPr>
            <w:tcW w:w="1601" w:type="dxa"/>
          </w:tcPr>
          <w:p w14:paraId="2424CFF8" w14:textId="77777777" w:rsidR="009B3B24" w:rsidRPr="00F80D3A" w:rsidRDefault="009B3B24" w:rsidP="009B3B24">
            <w:r w:rsidRPr="004B04B9">
              <w:t xml:space="preserve">46 </w:t>
            </w:r>
            <w:proofErr w:type="spellStart"/>
            <w:r w:rsidRPr="004B04B9">
              <w:t>Bodenham</w:t>
            </w:r>
            <w:proofErr w:type="spellEnd"/>
            <w:r w:rsidRPr="004B04B9">
              <w:t xml:space="preserve"> Road</w:t>
            </w:r>
          </w:p>
        </w:tc>
        <w:tc>
          <w:tcPr>
            <w:tcW w:w="1418" w:type="dxa"/>
          </w:tcPr>
          <w:p w14:paraId="334B13DE" w14:textId="77777777" w:rsidR="009B3B24" w:rsidRPr="00F80D3A" w:rsidRDefault="009B3B24" w:rsidP="009B3B24">
            <w:proofErr w:type="spellStart"/>
            <w:r w:rsidRPr="007E0192">
              <w:t>Eign</w:t>
            </w:r>
            <w:proofErr w:type="spellEnd"/>
            <w:r w:rsidRPr="007E0192">
              <w:t xml:space="preserve"> Hill</w:t>
            </w:r>
          </w:p>
        </w:tc>
        <w:tc>
          <w:tcPr>
            <w:tcW w:w="3827" w:type="dxa"/>
          </w:tcPr>
          <w:p w14:paraId="6245FD05" w14:textId="77777777" w:rsidR="009B3B24" w:rsidRPr="00F80D3A" w:rsidRDefault="009B3B24" w:rsidP="009B3B24">
            <w:r w:rsidRPr="004B04B9">
              <w:t xml:space="preserve">T1 Fraxinus excelsior - this tree is healthy but is probably self-set and is growing far too close to the boundary wall. It is also becoming quite large in a </w:t>
            </w:r>
            <w:proofErr w:type="gramStart"/>
            <w:r w:rsidRPr="004B04B9">
              <w:t>fairly small</w:t>
            </w:r>
            <w:proofErr w:type="gramEnd"/>
            <w:r w:rsidRPr="004B04B9">
              <w:t xml:space="preserve"> space. We would like to remove the tree and replant elsewhere on site, with a smaller more ornate tree.</w:t>
            </w:r>
          </w:p>
        </w:tc>
        <w:tc>
          <w:tcPr>
            <w:tcW w:w="1985" w:type="dxa"/>
          </w:tcPr>
          <w:p w14:paraId="32088CB2" w14:textId="732CA11C" w:rsidR="009B3B24" w:rsidRPr="00D32303" w:rsidRDefault="009B3B24" w:rsidP="009B3B24">
            <w:r>
              <w:t>No Objection.</w:t>
            </w:r>
          </w:p>
        </w:tc>
      </w:tr>
      <w:tr w:rsidR="009B3B24" w14:paraId="1B2940E3" w14:textId="77777777" w:rsidTr="005F1EE5">
        <w:trPr>
          <w:trHeight w:val="338"/>
        </w:trPr>
        <w:tc>
          <w:tcPr>
            <w:tcW w:w="2368" w:type="dxa"/>
          </w:tcPr>
          <w:p w14:paraId="632C9821" w14:textId="77777777" w:rsidR="009B3B24" w:rsidRPr="00AD6ED7" w:rsidRDefault="009B3B24" w:rsidP="009B3B24">
            <w:r w:rsidRPr="009C4AE6">
              <w:t>183462</w:t>
            </w:r>
          </w:p>
        </w:tc>
        <w:tc>
          <w:tcPr>
            <w:tcW w:w="1601" w:type="dxa"/>
          </w:tcPr>
          <w:p w14:paraId="40D5040D" w14:textId="77777777" w:rsidR="009B3B24" w:rsidRPr="00AD6ED7" w:rsidRDefault="009B3B24" w:rsidP="009B3B24">
            <w:r w:rsidRPr="009C4AE6">
              <w:t xml:space="preserve">Mouse Castle, 16 Old </w:t>
            </w:r>
            <w:proofErr w:type="spellStart"/>
            <w:r w:rsidRPr="009C4AE6">
              <w:t>Eign</w:t>
            </w:r>
            <w:proofErr w:type="spellEnd"/>
            <w:r w:rsidRPr="009C4AE6">
              <w:t xml:space="preserve"> Hill</w:t>
            </w:r>
          </w:p>
        </w:tc>
        <w:tc>
          <w:tcPr>
            <w:tcW w:w="1418" w:type="dxa"/>
          </w:tcPr>
          <w:p w14:paraId="47094D4D" w14:textId="77777777" w:rsidR="009B3B24" w:rsidRPr="00AD6ED7" w:rsidRDefault="009B3B24" w:rsidP="009B3B24">
            <w:proofErr w:type="spellStart"/>
            <w:r w:rsidRPr="007E0192">
              <w:t>Tupsley</w:t>
            </w:r>
            <w:proofErr w:type="spellEnd"/>
          </w:p>
        </w:tc>
        <w:tc>
          <w:tcPr>
            <w:tcW w:w="3827" w:type="dxa"/>
          </w:tcPr>
          <w:p w14:paraId="4AE75000" w14:textId="77777777" w:rsidR="009B3B24" w:rsidRPr="00AD6ED7" w:rsidRDefault="009B3B24" w:rsidP="009B3B24">
            <w:r w:rsidRPr="009C4AE6">
              <w:t xml:space="preserve">Proposed works to T1 Ash - Previously </w:t>
            </w:r>
            <w:proofErr w:type="spellStart"/>
            <w:r w:rsidRPr="009C4AE6">
              <w:t>pollarded</w:t>
            </w:r>
            <w:proofErr w:type="spellEnd"/>
            <w:r w:rsidRPr="009C4AE6">
              <w:t>. I intend to further reduce the crown by 2m while preserving privacy for residents. T2 Leyland Cypress - A hedge row of around 10 small cypress. I intend to reduce the height by 1m and reduce side by 1-2m.</w:t>
            </w:r>
          </w:p>
        </w:tc>
        <w:tc>
          <w:tcPr>
            <w:tcW w:w="1985" w:type="dxa"/>
          </w:tcPr>
          <w:p w14:paraId="26F4DF5A" w14:textId="6A74FC8A" w:rsidR="009B3B24" w:rsidRPr="00AD6ED7" w:rsidRDefault="009B3B24" w:rsidP="009B3B24">
            <w:r>
              <w:t>No Objection.</w:t>
            </w:r>
          </w:p>
        </w:tc>
      </w:tr>
      <w:tr w:rsidR="009B3B24" w14:paraId="5C648DB3" w14:textId="77777777" w:rsidTr="005F1EE5">
        <w:trPr>
          <w:trHeight w:val="338"/>
        </w:trPr>
        <w:tc>
          <w:tcPr>
            <w:tcW w:w="2368" w:type="dxa"/>
          </w:tcPr>
          <w:p w14:paraId="18AAF8FE" w14:textId="77777777" w:rsidR="009B3B24" w:rsidRPr="00387400" w:rsidRDefault="009B3B24" w:rsidP="009B3B24">
            <w:r w:rsidRPr="004B04B9">
              <w:t>183558</w:t>
            </w:r>
          </w:p>
        </w:tc>
        <w:tc>
          <w:tcPr>
            <w:tcW w:w="1601" w:type="dxa"/>
          </w:tcPr>
          <w:p w14:paraId="721EE869" w14:textId="77777777" w:rsidR="009B3B24" w:rsidRPr="00387400" w:rsidRDefault="009B3B24" w:rsidP="009B3B24">
            <w:r w:rsidRPr="004B04B9">
              <w:t>25 The Park</w:t>
            </w:r>
          </w:p>
        </w:tc>
        <w:tc>
          <w:tcPr>
            <w:tcW w:w="1418" w:type="dxa"/>
          </w:tcPr>
          <w:p w14:paraId="26C6F091" w14:textId="77777777" w:rsidR="009B3B24" w:rsidRDefault="009B3B24" w:rsidP="009B3B24">
            <w:proofErr w:type="spellStart"/>
            <w:r w:rsidRPr="007E0192">
              <w:t>Tupsley</w:t>
            </w:r>
            <w:proofErr w:type="spellEnd"/>
          </w:p>
        </w:tc>
        <w:tc>
          <w:tcPr>
            <w:tcW w:w="3827" w:type="dxa"/>
          </w:tcPr>
          <w:p w14:paraId="3907BE39" w14:textId="77777777" w:rsidR="009B3B24" w:rsidRPr="00387400" w:rsidRDefault="009B3B24" w:rsidP="009B3B24">
            <w:r w:rsidRPr="004B04B9">
              <w:t xml:space="preserve">T1 - Leyland Cypress: this tree was planted by the owner but, typically, it has steadily </w:t>
            </w:r>
            <w:proofErr w:type="gramStart"/>
            <w:r w:rsidRPr="004B04B9">
              <w:t>became</w:t>
            </w:r>
            <w:proofErr w:type="gramEnd"/>
            <w:r w:rsidRPr="004B04B9">
              <w:t xml:space="preserve"> far too large for its location and is taking all the light and nutrients from the flower bed in which it is planted. We wish to remove the tree and are very happy to replace with a suitable replacement (incidentally the owner has planted many trees in the garden already).</w:t>
            </w:r>
          </w:p>
        </w:tc>
        <w:tc>
          <w:tcPr>
            <w:tcW w:w="1985" w:type="dxa"/>
          </w:tcPr>
          <w:p w14:paraId="7919587C" w14:textId="0D02475C" w:rsidR="009B3B24" w:rsidRPr="00CC164C" w:rsidRDefault="009B3B24" w:rsidP="009B3B24">
            <w:r>
              <w:t>No Objection.</w:t>
            </w:r>
          </w:p>
        </w:tc>
      </w:tr>
      <w:tr w:rsidR="009B3B24" w14:paraId="718B9767" w14:textId="77777777" w:rsidTr="005F1EE5">
        <w:trPr>
          <w:trHeight w:val="338"/>
        </w:trPr>
        <w:tc>
          <w:tcPr>
            <w:tcW w:w="2368" w:type="dxa"/>
          </w:tcPr>
          <w:p w14:paraId="189CE139" w14:textId="77777777" w:rsidR="009B3B24" w:rsidRPr="00F80D3A" w:rsidRDefault="009B3B24" w:rsidP="009B3B24">
            <w:r w:rsidRPr="004B04B9">
              <w:t>183512</w:t>
            </w:r>
          </w:p>
        </w:tc>
        <w:tc>
          <w:tcPr>
            <w:tcW w:w="1601" w:type="dxa"/>
          </w:tcPr>
          <w:p w14:paraId="55790F56" w14:textId="77777777" w:rsidR="009B3B24" w:rsidRPr="00F80D3A" w:rsidRDefault="009B3B24" w:rsidP="009B3B24">
            <w:r w:rsidRPr="004B04B9">
              <w:t xml:space="preserve">1 </w:t>
            </w:r>
            <w:proofErr w:type="spellStart"/>
            <w:r w:rsidRPr="004B04B9">
              <w:t>Llanwye</w:t>
            </w:r>
            <w:proofErr w:type="spellEnd"/>
            <w:r w:rsidRPr="004B04B9">
              <w:t xml:space="preserve"> Close</w:t>
            </w:r>
          </w:p>
        </w:tc>
        <w:tc>
          <w:tcPr>
            <w:tcW w:w="1418" w:type="dxa"/>
          </w:tcPr>
          <w:p w14:paraId="204E48F6" w14:textId="77777777" w:rsidR="009B3B24" w:rsidRPr="00F80D3A" w:rsidRDefault="009B3B24" w:rsidP="009B3B24">
            <w:proofErr w:type="spellStart"/>
            <w:r w:rsidRPr="007E0192">
              <w:t>Tupsley</w:t>
            </w:r>
            <w:proofErr w:type="spellEnd"/>
          </w:p>
        </w:tc>
        <w:tc>
          <w:tcPr>
            <w:tcW w:w="3827" w:type="dxa"/>
          </w:tcPr>
          <w:p w14:paraId="7651BC5D" w14:textId="77777777" w:rsidR="009B3B24" w:rsidRPr="00F80D3A" w:rsidRDefault="009B3B24" w:rsidP="009B3B24">
            <w:r w:rsidRPr="004B04B9">
              <w:t xml:space="preserve">Corsican Pine (T1). Reduce large stem to the east overhanging St. </w:t>
            </w:r>
            <w:proofErr w:type="spellStart"/>
            <w:r w:rsidRPr="004B04B9">
              <w:t>Margarets</w:t>
            </w:r>
            <w:proofErr w:type="spellEnd"/>
            <w:r w:rsidRPr="004B04B9">
              <w:t xml:space="preserve"> Rd. by approximately one third by removing large upper section, retaining small foliage around junction, reducing weight by approximately one third. Also reduce in weight large limb extending south east over Hampton Park Road, by 3 metres to a suitable live point, reducing leverage and risk of collapse. Remove small secondary low branch rubbing BT cable. Remove any major deadwood on main stem liable to fall onto roadway.</w:t>
            </w:r>
          </w:p>
        </w:tc>
        <w:tc>
          <w:tcPr>
            <w:tcW w:w="1985" w:type="dxa"/>
          </w:tcPr>
          <w:p w14:paraId="38B42210" w14:textId="75D47389" w:rsidR="009B3B24" w:rsidRPr="00D32303" w:rsidRDefault="009B3B24" w:rsidP="009B3B24">
            <w:r>
              <w:t>No Objection.</w:t>
            </w:r>
          </w:p>
        </w:tc>
      </w:tr>
      <w:tr w:rsidR="009B3B24" w14:paraId="2AA134EC" w14:textId="77777777" w:rsidTr="005F1EE5">
        <w:trPr>
          <w:trHeight w:val="338"/>
        </w:trPr>
        <w:tc>
          <w:tcPr>
            <w:tcW w:w="2368" w:type="dxa"/>
          </w:tcPr>
          <w:p w14:paraId="133C3139" w14:textId="77777777" w:rsidR="009B3B24" w:rsidRPr="00F80D3A" w:rsidRDefault="009B3B24" w:rsidP="009B3B24">
            <w:r w:rsidRPr="00145660">
              <w:t>183557</w:t>
            </w:r>
          </w:p>
        </w:tc>
        <w:tc>
          <w:tcPr>
            <w:tcW w:w="1601" w:type="dxa"/>
          </w:tcPr>
          <w:p w14:paraId="07391347" w14:textId="77777777" w:rsidR="009B3B24" w:rsidRPr="00F80D3A" w:rsidRDefault="009B3B24" w:rsidP="009B3B24">
            <w:r w:rsidRPr="00145660">
              <w:t>5 Vineyard Road</w:t>
            </w:r>
          </w:p>
        </w:tc>
        <w:tc>
          <w:tcPr>
            <w:tcW w:w="1418" w:type="dxa"/>
          </w:tcPr>
          <w:p w14:paraId="33A54DC8" w14:textId="77777777" w:rsidR="009B3B24" w:rsidRPr="00F80D3A" w:rsidRDefault="009B3B24" w:rsidP="009B3B24">
            <w:proofErr w:type="spellStart"/>
            <w:r w:rsidRPr="007E0192">
              <w:t>Tupsley</w:t>
            </w:r>
            <w:proofErr w:type="spellEnd"/>
          </w:p>
        </w:tc>
        <w:tc>
          <w:tcPr>
            <w:tcW w:w="3827" w:type="dxa"/>
          </w:tcPr>
          <w:p w14:paraId="67A5B3F7" w14:textId="77777777" w:rsidR="009B3B24" w:rsidRPr="00F80D3A" w:rsidRDefault="009B3B24" w:rsidP="009B3B24">
            <w:r w:rsidRPr="00145660">
              <w:t xml:space="preserve">T1 Quercus </w:t>
            </w:r>
            <w:proofErr w:type="spellStart"/>
            <w:r w:rsidRPr="00145660">
              <w:t>robur</w:t>
            </w:r>
            <w:proofErr w:type="spellEnd"/>
            <w:r w:rsidRPr="00145660">
              <w:t xml:space="preserve"> - to remove one low branch that overhangs the garden of 5 Vineyard Road - causing excessive shading to the trees and shrubs below it.</w:t>
            </w:r>
          </w:p>
        </w:tc>
        <w:tc>
          <w:tcPr>
            <w:tcW w:w="1985" w:type="dxa"/>
          </w:tcPr>
          <w:p w14:paraId="5AF6016A" w14:textId="68420EB3" w:rsidR="009B3B24" w:rsidRPr="00D32303" w:rsidRDefault="009B3B24" w:rsidP="009B3B24">
            <w:r>
              <w:t>No Objection.</w:t>
            </w:r>
          </w:p>
        </w:tc>
      </w:tr>
      <w:tr w:rsidR="009B3B24" w14:paraId="3F380AED" w14:textId="77777777" w:rsidTr="005F1EE5">
        <w:trPr>
          <w:trHeight w:val="338"/>
        </w:trPr>
        <w:tc>
          <w:tcPr>
            <w:tcW w:w="2368" w:type="dxa"/>
          </w:tcPr>
          <w:p w14:paraId="05780D6A" w14:textId="77777777" w:rsidR="009B3B24" w:rsidRPr="00145660" w:rsidRDefault="009B3B24" w:rsidP="009B3B24">
            <w:r w:rsidRPr="009C4AE6">
              <w:t>183451</w:t>
            </w:r>
          </w:p>
        </w:tc>
        <w:tc>
          <w:tcPr>
            <w:tcW w:w="1601" w:type="dxa"/>
          </w:tcPr>
          <w:p w14:paraId="69A76084" w14:textId="77777777" w:rsidR="009B3B24" w:rsidRPr="00145660" w:rsidRDefault="009B3B24" w:rsidP="009B3B24">
            <w:r w:rsidRPr="009C4AE6">
              <w:t>18 Eleanor Avenue</w:t>
            </w:r>
          </w:p>
        </w:tc>
        <w:tc>
          <w:tcPr>
            <w:tcW w:w="1418" w:type="dxa"/>
          </w:tcPr>
          <w:p w14:paraId="552E8CF5" w14:textId="77777777" w:rsidR="009B3B24" w:rsidRPr="00F80D3A" w:rsidRDefault="009B3B24" w:rsidP="009B3B24">
            <w:proofErr w:type="spellStart"/>
            <w:r w:rsidRPr="007E0192">
              <w:t>Tupsley</w:t>
            </w:r>
            <w:proofErr w:type="spellEnd"/>
          </w:p>
        </w:tc>
        <w:tc>
          <w:tcPr>
            <w:tcW w:w="3827" w:type="dxa"/>
          </w:tcPr>
          <w:p w14:paraId="75E26725" w14:textId="77777777" w:rsidR="009B3B24" w:rsidRPr="00145660" w:rsidRDefault="009B3B24" w:rsidP="009B3B24">
            <w:r w:rsidRPr="00145660">
              <w:t>Proposed works to T1: Cypress - fell to ground level. Shading in the back garden.</w:t>
            </w:r>
          </w:p>
        </w:tc>
        <w:tc>
          <w:tcPr>
            <w:tcW w:w="1985" w:type="dxa"/>
          </w:tcPr>
          <w:p w14:paraId="099BF5F9" w14:textId="3543067C" w:rsidR="009B3B24" w:rsidRPr="00A859F7" w:rsidRDefault="009B3B24" w:rsidP="009B3B24">
            <w:r>
              <w:rPr>
                <w:b/>
              </w:rPr>
              <w:t xml:space="preserve">OBJECTION! – </w:t>
            </w:r>
            <w:r w:rsidR="00A859F7">
              <w:t>Replacement needed.</w:t>
            </w:r>
          </w:p>
        </w:tc>
      </w:tr>
    </w:tbl>
    <w:p w14:paraId="316F5482" w14:textId="65D4701D" w:rsidR="00897F2A" w:rsidRPr="00EB477E" w:rsidRDefault="00897F2A" w:rsidP="009B3B24">
      <w:pPr>
        <w:spacing w:after="0" w:line="240" w:lineRule="auto"/>
        <w:rPr>
          <w:rFonts w:cstheme="minorHAnsi"/>
          <w:b/>
          <w:sz w:val="20"/>
          <w:szCs w:val="20"/>
          <w:u w:val="single"/>
        </w:rPr>
      </w:pPr>
    </w:p>
    <w:sectPr w:rsidR="00897F2A" w:rsidRPr="00EB477E" w:rsidSect="00F55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04A"/>
    <w:rsid w:val="000048CC"/>
    <w:rsid w:val="00005AEA"/>
    <w:rsid w:val="00005D8B"/>
    <w:rsid w:val="00013674"/>
    <w:rsid w:val="000142EB"/>
    <w:rsid w:val="000143AD"/>
    <w:rsid w:val="00024E1F"/>
    <w:rsid w:val="00031880"/>
    <w:rsid w:val="00032FB8"/>
    <w:rsid w:val="00033ECF"/>
    <w:rsid w:val="0003613F"/>
    <w:rsid w:val="000426AC"/>
    <w:rsid w:val="00044046"/>
    <w:rsid w:val="00046CDE"/>
    <w:rsid w:val="00047935"/>
    <w:rsid w:val="000479EE"/>
    <w:rsid w:val="00047C83"/>
    <w:rsid w:val="00055006"/>
    <w:rsid w:val="000577BF"/>
    <w:rsid w:val="00057DA8"/>
    <w:rsid w:val="0006065D"/>
    <w:rsid w:val="00064D45"/>
    <w:rsid w:val="0007003A"/>
    <w:rsid w:val="00076446"/>
    <w:rsid w:val="000811BA"/>
    <w:rsid w:val="00082347"/>
    <w:rsid w:val="000834FA"/>
    <w:rsid w:val="00084522"/>
    <w:rsid w:val="0008541C"/>
    <w:rsid w:val="000900F9"/>
    <w:rsid w:val="00095645"/>
    <w:rsid w:val="000A074B"/>
    <w:rsid w:val="000A34F9"/>
    <w:rsid w:val="000A5ACC"/>
    <w:rsid w:val="000B223F"/>
    <w:rsid w:val="000C3BF1"/>
    <w:rsid w:val="000D0C87"/>
    <w:rsid w:val="000D36A6"/>
    <w:rsid w:val="000E06B5"/>
    <w:rsid w:val="000E3260"/>
    <w:rsid w:val="000F1AA8"/>
    <w:rsid w:val="000F50F5"/>
    <w:rsid w:val="0010284A"/>
    <w:rsid w:val="00110155"/>
    <w:rsid w:val="00117CD7"/>
    <w:rsid w:val="00122175"/>
    <w:rsid w:val="00125460"/>
    <w:rsid w:val="00126D55"/>
    <w:rsid w:val="00130F8A"/>
    <w:rsid w:val="00131FB2"/>
    <w:rsid w:val="001365BD"/>
    <w:rsid w:val="0013743F"/>
    <w:rsid w:val="00140EEA"/>
    <w:rsid w:val="00141F1E"/>
    <w:rsid w:val="00145660"/>
    <w:rsid w:val="00147A54"/>
    <w:rsid w:val="00147DC4"/>
    <w:rsid w:val="00155764"/>
    <w:rsid w:val="0015609B"/>
    <w:rsid w:val="00177888"/>
    <w:rsid w:val="00183887"/>
    <w:rsid w:val="001B103F"/>
    <w:rsid w:val="001B7F57"/>
    <w:rsid w:val="001D40AA"/>
    <w:rsid w:val="001D7D1A"/>
    <w:rsid w:val="001E0BE1"/>
    <w:rsid w:val="001E18F1"/>
    <w:rsid w:val="001E2ED8"/>
    <w:rsid w:val="001F5234"/>
    <w:rsid w:val="00202303"/>
    <w:rsid w:val="002023ED"/>
    <w:rsid w:val="00204E95"/>
    <w:rsid w:val="00217CB7"/>
    <w:rsid w:val="002201A8"/>
    <w:rsid w:val="002249D3"/>
    <w:rsid w:val="00256805"/>
    <w:rsid w:val="00262E53"/>
    <w:rsid w:val="002657D5"/>
    <w:rsid w:val="00266ECD"/>
    <w:rsid w:val="0027065D"/>
    <w:rsid w:val="00270FD5"/>
    <w:rsid w:val="0027439A"/>
    <w:rsid w:val="00274A07"/>
    <w:rsid w:val="002775D0"/>
    <w:rsid w:val="0028276D"/>
    <w:rsid w:val="00287484"/>
    <w:rsid w:val="00290DA9"/>
    <w:rsid w:val="002911C2"/>
    <w:rsid w:val="00297DD8"/>
    <w:rsid w:val="002A125A"/>
    <w:rsid w:val="002A5614"/>
    <w:rsid w:val="002B0182"/>
    <w:rsid w:val="002B53C8"/>
    <w:rsid w:val="002C4713"/>
    <w:rsid w:val="002C4EF7"/>
    <w:rsid w:val="002C5DF9"/>
    <w:rsid w:val="002D03AE"/>
    <w:rsid w:val="002D403F"/>
    <w:rsid w:val="002D6FA2"/>
    <w:rsid w:val="002D7E74"/>
    <w:rsid w:val="002E4D85"/>
    <w:rsid w:val="002E70DC"/>
    <w:rsid w:val="002F0881"/>
    <w:rsid w:val="002F3C36"/>
    <w:rsid w:val="0030395B"/>
    <w:rsid w:val="0030577F"/>
    <w:rsid w:val="00305C73"/>
    <w:rsid w:val="003146A6"/>
    <w:rsid w:val="003221D8"/>
    <w:rsid w:val="00327023"/>
    <w:rsid w:val="00331B1F"/>
    <w:rsid w:val="003370DB"/>
    <w:rsid w:val="00337916"/>
    <w:rsid w:val="0034279E"/>
    <w:rsid w:val="003559B3"/>
    <w:rsid w:val="003602D9"/>
    <w:rsid w:val="003606D1"/>
    <w:rsid w:val="00360EEA"/>
    <w:rsid w:val="00362BC7"/>
    <w:rsid w:val="00364534"/>
    <w:rsid w:val="00370B2B"/>
    <w:rsid w:val="00375372"/>
    <w:rsid w:val="0037586D"/>
    <w:rsid w:val="00377314"/>
    <w:rsid w:val="00383498"/>
    <w:rsid w:val="00383E95"/>
    <w:rsid w:val="003851DB"/>
    <w:rsid w:val="00386006"/>
    <w:rsid w:val="0038620E"/>
    <w:rsid w:val="00387400"/>
    <w:rsid w:val="003903C0"/>
    <w:rsid w:val="00391F7E"/>
    <w:rsid w:val="003954C9"/>
    <w:rsid w:val="0039711E"/>
    <w:rsid w:val="003B14C3"/>
    <w:rsid w:val="003B4154"/>
    <w:rsid w:val="003D51B6"/>
    <w:rsid w:val="003E1946"/>
    <w:rsid w:val="003E751F"/>
    <w:rsid w:val="003F7453"/>
    <w:rsid w:val="00410D60"/>
    <w:rsid w:val="00411EA6"/>
    <w:rsid w:val="004121A1"/>
    <w:rsid w:val="0041563E"/>
    <w:rsid w:val="00416247"/>
    <w:rsid w:val="00417939"/>
    <w:rsid w:val="00421C3A"/>
    <w:rsid w:val="00430010"/>
    <w:rsid w:val="00432245"/>
    <w:rsid w:val="00437504"/>
    <w:rsid w:val="00437B22"/>
    <w:rsid w:val="00452646"/>
    <w:rsid w:val="00457887"/>
    <w:rsid w:val="00460817"/>
    <w:rsid w:val="0046504A"/>
    <w:rsid w:val="004712D9"/>
    <w:rsid w:val="00472326"/>
    <w:rsid w:val="004769A5"/>
    <w:rsid w:val="004805FE"/>
    <w:rsid w:val="004A0B49"/>
    <w:rsid w:val="004A32D9"/>
    <w:rsid w:val="004A4912"/>
    <w:rsid w:val="004A4BC1"/>
    <w:rsid w:val="004B04B9"/>
    <w:rsid w:val="004B7932"/>
    <w:rsid w:val="004C4E07"/>
    <w:rsid w:val="004C5643"/>
    <w:rsid w:val="004E0D15"/>
    <w:rsid w:val="004E5A2D"/>
    <w:rsid w:val="004E74C4"/>
    <w:rsid w:val="004F03A3"/>
    <w:rsid w:val="004F05CC"/>
    <w:rsid w:val="004F24EE"/>
    <w:rsid w:val="004F3FC1"/>
    <w:rsid w:val="004F4CCB"/>
    <w:rsid w:val="005007E2"/>
    <w:rsid w:val="00507AAF"/>
    <w:rsid w:val="005247A6"/>
    <w:rsid w:val="0052515C"/>
    <w:rsid w:val="00534C3C"/>
    <w:rsid w:val="00534E4D"/>
    <w:rsid w:val="005434A3"/>
    <w:rsid w:val="00550455"/>
    <w:rsid w:val="00551261"/>
    <w:rsid w:val="00552746"/>
    <w:rsid w:val="00561CA7"/>
    <w:rsid w:val="005659F8"/>
    <w:rsid w:val="005675E6"/>
    <w:rsid w:val="0058614E"/>
    <w:rsid w:val="005A2F00"/>
    <w:rsid w:val="005A37E8"/>
    <w:rsid w:val="005B0D0F"/>
    <w:rsid w:val="005B112E"/>
    <w:rsid w:val="005B1E84"/>
    <w:rsid w:val="005B5765"/>
    <w:rsid w:val="005B74B1"/>
    <w:rsid w:val="005C2081"/>
    <w:rsid w:val="005C2B2B"/>
    <w:rsid w:val="005C4F38"/>
    <w:rsid w:val="005D685D"/>
    <w:rsid w:val="005E0EFC"/>
    <w:rsid w:val="005E25F9"/>
    <w:rsid w:val="005E289E"/>
    <w:rsid w:val="005E2AF0"/>
    <w:rsid w:val="005E3E4A"/>
    <w:rsid w:val="005E4124"/>
    <w:rsid w:val="005E420E"/>
    <w:rsid w:val="005E653B"/>
    <w:rsid w:val="005E73E0"/>
    <w:rsid w:val="005E7CA3"/>
    <w:rsid w:val="005F0CF2"/>
    <w:rsid w:val="005F1EE5"/>
    <w:rsid w:val="005F589D"/>
    <w:rsid w:val="005F7AC2"/>
    <w:rsid w:val="00600022"/>
    <w:rsid w:val="00601674"/>
    <w:rsid w:val="00610AA7"/>
    <w:rsid w:val="00611966"/>
    <w:rsid w:val="00621FE8"/>
    <w:rsid w:val="00622A43"/>
    <w:rsid w:val="0062424D"/>
    <w:rsid w:val="006259F5"/>
    <w:rsid w:val="00630C64"/>
    <w:rsid w:val="00630D0D"/>
    <w:rsid w:val="0065085C"/>
    <w:rsid w:val="0065389D"/>
    <w:rsid w:val="00655998"/>
    <w:rsid w:val="00664BC6"/>
    <w:rsid w:val="00670A7D"/>
    <w:rsid w:val="006715C9"/>
    <w:rsid w:val="00674C72"/>
    <w:rsid w:val="00680FE0"/>
    <w:rsid w:val="006931C9"/>
    <w:rsid w:val="006A7824"/>
    <w:rsid w:val="006A795E"/>
    <w:rsid w:val="006B2A36"/>
    <w:rsid w:val="006B496E"/>
    <w:rsid w:val="006B4F7B"/>
    <w:rsid w:val="006C2856"/>
    <w:rsid w:val="006C5494"/>
    <w:rsid w:val="006D6F74"/>
    <w:rsid w:val="006E581C"/>
    <w:rsid w:val="006F4723"/>
    <w:rsid w:val="006F4A3D"/>
    <w:rsid w:val="00702AD6"/>
    <w:rsid w:val="00713D65"/>
    <w:rsid w:val="00713DF6"/>
    <w:rsid w:val="00736924"/>
    <w:rsid w:val="00737235"/>
    <w:rsid w:val="0073780B"/>
    <w:rsid w:val="0074014B"/>
    <w:rsid w:val="00745DBF"/>
    <w:rsid w:val="007563A6"/>
    <w:rsid w:val="00761350"/>
    <w:rsid w:val="007629B8"/>
    <w:rsid w:val="007637B0"/>
    <w:rsid w:val="007826E1"/>
    <w:rsid w:val="0078428B"/>
    <w:rsid w:val="00796F6C"/>
    <w:rsid w:val="007A49FD"/>
    <w:rsid w:val="007A5BC6"/>
    <w:rsid w:val="007B1526"/>
    <w:rsid w:val="007C1F31"/>
    <w:rsid w:val="007C2E31"/>
    <w:rsid w:val="007D0ED7"/>
    <w:rsid w:val="007D3408"/>
    <w:rsid w:val="007D3C44"/>
    <w:rsid w:val="007D5F22"/>
    <w:rsid w:val="007E0192"/>
    <w:rsid w:val="007E79B4"/>
    <w:rsid w:val="007E7F62"/>
    <w:rsid w:val="007F36E7"/>
    <w:rsid w:val="00811392"/>
    <w:rsid w:val="00816063"/>
    <w:rsid w:val="0081693A"/>
    <w:rsid w:val="008170BF"/>
    <w:rsid w:val="008176D8"/>
    <w:rsid w:val="00826495"/>
    <w:rsid w:val="00830E86"/>
    <w:rsid w:val="008317B4"/>
    <w:rsid w:val="00834802"/>
    <w:rsid w:val="00841157"/>
    <w:rsid w:val="00845DD5"/>
    <w:rsid w:val="0086365D"/>
    <w:rsid w:val="00864E29"/>
    <w:rsid w:val="00867962"/>
    <w:rsid w:val="00871D24"/>
    <w:rsid w:val="00877F28"/>
    <w:rsid w:val="00880283"/>
    <w:rsid w:val="0088294E"/>
    <w:rsid w:val="00885BB5"/>
    <w:rsid w:val="00886F9F"/>
    <w:rsid w:val="0088721D"/>
    <w:rsid w:val="00887E76"/>
    <w:rsid w:val="008913C8"/>
    <w:rsid w:val="0089355E"/>
    <w:rsid w:val="0089728B"/>
    <w:rsid w:val="00897F2A"/>
    <w:rsid w:val="008B732C"/>
    <w:rsid w:val="008C74CC"/>
    <w:rsid w:val="008D5F4D"/>
    <w:rsid w:val="008E36A2"/>
    <w:rsid w:val="008E6615"/>
    <w:rsid w:val="008F3B1C"/>
    <w:rsid w:val="008F4F90"/>
    <w:rsid w:val="00914543"/>
    <w:rsid w:val="00915258"/>
    <w:rsid w:val="00922A4C"/>
    <w:rsid w:val="00923238"/>
    <w:rsid w:val="009244AC"/>
    <w:rsid w:val="00925111"/>
    <w:rsid w:val="00925443"/>
    <w:rsid w:val="00935A2F"/>
    <w:rsid w:val="00941170"/>
    <w:rsid w:val="00941539"/>
    <w:rsid w:val="00941D4F"/>
    <w:rsid w:val="00944C76"/>
    <w:rsid w:val="009553C1"/>
    <w:rsid w:val="009600F3"/>
    <w:rsid w:val="00960C10"/>
    <w:rsid w:val="00965A3F"/>
    <w:rsid w:val="00970774"/>
    <w:rsid w:val="009840D0"/>
    <w:rsid w:val="00987F10"/>
    <w:rsid w:val="00996B28"/>
    <w:rsid w:val="00997C72"/>
    <w:rsid w:val="009A1550"/>
    <w:rsid w:val="009A5C0A"/>
    <w:rsid w:val="009B3B24"/>
    <w:rsid w:val="009C2C58"/>
    <w:rsid w:val="009C43E2"/>
    <w:rsid w:val="009C4AE6"/>
    <w:rsid w:val="009D20F1"/>
    <w:rsid w:val="00A030C6"/>
    <w:rsid w:val="00A04044"/>
    <w:rsid w:val="00A13212"/>
    <w:rsid w:val="00A1544D"/>
    <w:rsid w:val="00A16396"/>
    <w:rsid w:val="00A200CF"/>
    <w:rsid w:val="00A20FCE"/>
    <w:rsid w:val="00A25FD9"/>
    <w:rsid w:val="00A26168"/>
    <w:rsid w:val="00A26EA2"/>
    <w:rsid w:val="00A3255D"/>
    <w:rsid w:val="00A34A71"/>
    <w:rsid w:val="00A40BFE"/>
    <w:rsid w:val="00A414F4"/>
    <w:rsid w:val="00A44733"/>
    <w:rsid w:val="00A50860"/>
    <w:rsid w:val="00A52A68"/>
    <w:rsid w:val="00A704A5"/>
    <w:rsid w:val="00A74A6A"/>
    <w:rsid w:val="00A84899"/>
    <w:rsid w:val="00A859F7"/>
    <w:rsid w:val="00A928B9"/>
    <w:rsid w:val="00AC069E"/>
    <w:rsid w:val="00AC2F11"/>
    <w:rsid w:val="00AD491B"/>
    <w:rsid w:val="00AD62CA"/>
    <w:rsid w:val="00AD6637"/>
    <w:rsid w:val="00AD6ED7"/>
    <w:rsid w:val="00AF1FA1"/>
    <w:rsid w:val="00AF4532"/>
    <w:rsid w:val="00B008F5"/>
    <w:rsid w:val="00B053EC"/>
    <w:rsid w:val="00B172F1"/>
    <w:rsid w:val="00B21011"/>
    <w:rsid w:val="00B228DE"/>
    <w:rsid w:val="00B274F2"/>
    <w:rsid w:val="00B42EA3"/>
    <w:rsid w:val="00B43600"/>
    <w:rsid w:val="00B44815"/>
    <w:rsid w:val="00B566AD"/>
    <w:rsid w:val="00B57E17"/>
    <w:rsid w:val="00B6747F"/>
    <w:rsid w:val="00B76013"/>
    <w:rsid w:val="00B76893"/>
    <w:rsid w:val="00B8416F"/>
    <w:rsid w:val="00B9275F"/>
    <w:rsid w:val="00B92ADD"/>
    <w:rsid w:val="00B955EB"/>
    <w:rsid w:val="00BA0463"/>
    <w:rsid w:val="00BA21F6"/>
    <w:rsid w:val="00BA2965"/>
    <w:rsid w:val="00BA5CAB"/>
    <w:rsid w:val="00BA5D36"/>
    <w:rsid w:val="00BB0C11"/>
    <w:rsid w:val="00BB1A61"/>
    <w:rsid w:val="00BC243E"/>
    <w:rsid w:val="00BD1F33"/>
    <w:rsid w:val="00BD40F3"/>
    <w:rsid w:val="00BD52DE"/>
    <w:rsid w:val="00BF222A"/>
    <w:rsid w:val="00BF60B3"/>
    <w:rsid w:val="00BF6E89"/>
    <w:rsid w:val="00C00732"/>
    <w:rsid w:val="00C00EAA"/>
    <w:rsid w:val="00C00EE5"/>
    <w:rsid w:val="00C0401C"/>
    <w:rsid w:val="00C04EFF"/>
    <w:rsid w:val="00C05895"/>
    <w:rsid w:val="00C07AF6"/>
    <w:rsid w:val="00C1087C"/>
    <w:rsid w:val="00C15C60"/>
    <w:rsid w:val="00C2087E"/>
    <w:rsid w:val="00C36DB7"/>
    <w:rsid w:val="00C44B60"/>
    <w:rsid w:val="00C46D75"/>
    <w:rsid w:val="00C619F4"/>
    <w:rsid w:val="00C6296E"/>
    <w:rsid w:val="00C70CE0"/>
    <w:rsid w:val="00C874CD"/>
    <w:rsid w:val="00C9792A"/>
    <w:rsid w:val="00CA36EF"/>
    <w:rsid w:val="00CA69B5"/>
    <w:rsid w:val="00CB03D8"/>
    <w:rsid w:val="00CB5D02"/>
    <w:rsid w:val="00CC02A4"/>
    <w:rsid w:val="00CC164C"/>
    <w:rsid w:val="00CC4753"/>
    <w:rsid w:val="00CE2862"/>
    <w:rsid w:val="00CE370D"/>
    <w:rsid w:val="00CE3EB7"/>
    <w:rsid w:val="00CF5019"/>
    <w:rsid w:val="00CF5753"/>
    <w:rsid w:val="00D009C9"/>
    <w:rsid w:val="00D07D51"/>
    <w:rsid w:val="00D11A1E"/>
    <w:rsid w:val="00D22D52"/>
    <w:rsid w:val="00D23BB0"/>
    <w:rsid w:val="00D32303"/>
    <w:rsid w:val="00D37389"/>
    <w:rsid w:val="00D43652"/>
    <w:rsid w:val="00D457F1"/>
    <w:rsid w:val="00D45B6B"/>
    <w:rsid w:val="00D46F1B"/>
    <w:rsid w:val="00D6011F"/>
    <w:rsid w:val="00D6218A"/>
    <w:rsid w:val="00D73250"/>
    <w:rsid w:val="00D75717"/>
    <w:rsid w:val="00D82A38"/>
    <w:rsid w:val="00D82A4B"/>
    <w:rsid w:val="00D87B4F"/>
    <w:rsid w:val="00D900C0"/>
    <w:rsid w:val="00D911B1"/>
    <w:rsid w:val="00D95C43"/>
    <w:rsid w:val="00DA02A0"/>
    <w:rsid w:val="00DA079F"/>
    <w:rsid w:val="00DA1222"/>
    <w:rsid w:val="00DB16A2"/>
    <w:rsid w:val="00DB1EB6"/>
    <w:rsid w:val="00DB73EE"/>
    <w:rsid w:val="00DB7C17"/>
    <w:rsid w:val="00DB7DB4"/>
    <w:rsid w:val="00DC0164"/>
    <w:rsid w:val="00DD25CE"/>
    <w:rsid w:val="00DD303E"/>
    <w:rsid w:val="00DE1AA0"/>
    <w:rsid w:val="00DE21E9"/>
    <w:rsid w:val="00DE39B1"/>
    <w:rsid w:val="00DE457F"/>
    <w:rsid w:val="00DF5576"/>
    <w:rsid w:val="00DF6C6B"/>
    <w:rsid w:val="00E14B5B"/>
    <w:rsid w:val="00E171F9"/>
    <w:rsid w:val="00E20EBF"/>
    <w:rsid w:val="00E22E55"/>
    <w:rsid w:val="00E41EF1"/>
    <w:rsid w:val="00E45E56"/>
    <w:rsid w:val="00E476BD"/>
    <w:rsid w:val="00E47C2F"/>
    <w:rsid w:val="00E509A8"/>
    <w:rsid w:val="00E6455A"/>
    <w:rsid w:val="00E658F3"/>
    <w:rsid w:val="00E6688E"/>
    <w:rsid w:val="00E66B7B"/>
    <w:rsid w:val="00E701C3"/>
    <w:rsid w:val="00E71BB7"/>
    <w:rsid w:val="00E77CB5"/>
    <w:rsid w:val="00E80166"/>
    <w:rsid w:val="00E83ABF"/>
    <w:rsid w:val="00E8401F"/>
    <w:rsid w:val="00E872F3"/>
    <w:rsid w:val="00E90770"/>
    <w:rsid w:val="00E91AE3"/>
    <w:rsid w:val="00E9415C"/>
    <w:rsid w:val="00E96002"/>
    <w:rsid w:val="00E96E02"/>
    <w:rsid w:val="00E97BE9"/>
    <w:rsid w:val="00EA3A7E"/>
    <w:rsid w:val="00EA4D40"/>
    <w:rsid w:val="00EB477E"/>
    <w:rsid w:val="00EE1B34"/>
    <w:rsid w:val="00EE27C5"/>
    <w:rsid w:val="00F04493"/>
    <w:rsid w:val="00F051AE"/>
    <w:rsid w:val="00F057DE"/>
    <w:rsid w:val="00F16FD6"/>
    <w:rsid w:val="00F21455"/>
    <w:rsid w:val="00F232F9"/>
    <w:rsid w:val="00F32542"/>
    <w:rsid w:val="00F351C9"/>
    <w:rsid w:val="00F36F53"/>
    <w:rsid w:val="00F44939"/>
    <w:rsid w:val="00F51381"/>
    <w:rsid w:val="00F51DF1"/>
    <w:rsid w:val="00F54A6C"/>
    <w:rsid w:val="00F55360"/>
    <w:rsid w:val="00F556AF"/>
    <w:rsid w:val="00F55ECD"/>
    <w:rsid w:val="00F614EE"/>
    <w:rsid w:val="00F77108"/>
    <w:rsid w:val="00F80D3A"/>
    <w:rsid w:val="00F82A3E"/>
    <w:rsid w:val="00F82F0C"/>
    <w:rsid w:val="00F910B3"/>
    <w:rsid w:val="00F930B0"/>
    <w:rsid w:val="00F95E7F"/>
    <w:rsid w:val="00F966E3"/>
    <w:rsid w:val="00F96A1D"/>
    <w:rsid w:val="00F9725C"/>
    <w:rsid w:val="00F9728E"/>
    <w:rsid w:val="00FA0705"/>
    <w:rsid w:val="00FA2C03"/>
    <w:rsid w:val="00FA4B83"/>
    <w:rsid w:val="00FE0DB6"/>
    <w:rsid w:val="00FE6A97"/>
    <w:rsid w:val="00FF6981"/>
    <w:rsid w:val="00FF7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E8D0"/>
  <w15:docId w15:val="{1589EAED-DB6E-4ABD-9ED1-12C44F89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3851DB"/>
    <w:pPr>
      <w:spacing w:after="240" w:line="240" w:lineRule="auto"/>
      <w:jc w:val="both"/>
    </w:pPr>
    <w:rPr>
      <w:rFonts w:ascii="Arial" w:eastAsia="Times New Roman" w:hAnsi="Arial" w:cs="Times New Roman"/>
      <w:szCs w:val="20"/>
      <w:lang w:eastAsia="en-US"/>
    </w:rPr>
  </w:style>
  <w:style w:type="paragraph" w:styleId="BalloonText">
    <w:name w:val="Balloon Text"/>
    <w:basedOn w:val="Normal"/>
    <w:link w:val="BalloonTextChar"/>
    <w:uiPriority w:val="99"/>
    <w:semiHidden/>
    <w:unhideWhenUsed/>
    <w:rsid w:val="00DC0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164"/>
    <w:rPr>
      <w:rFonts w:ascii="Segoe UI" w:hAnsi="Segoe UI" w:cs="Segoe UI"/>
      <w:sz w:val="18"/>
      <w:szCs w:val="18"/>
    </w:rPr>
  </w:style>
  <w:style w:type="paragraph" w:customStyle="1" w:styleId="xmsonormal">
    <w:name w:val="x_msonormal"/>
    <w:basedOn w:val="Normal"/>
    <w:rsid w:val="008169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5644">
      <w:bodyDiv w:val="1"/>
      <w:marLeft w:val="0"/>
      <w:marRight w:val="0"/>
      <w:marTop w:val="0"/>
      <w:marBottom w:val="0"/>
      <w:divBdr>
        <w:top w:val="none" w:sz="0" w:space="0" w:color="auto"/>
        <w:left w:val="none" w:sz="0" w:space="0" w:color="auto"/>
        <w:bottom w:val="none" w:sz="0" w:space="0" w:color="auto"/>
        <w:right w:val="none" w:sz="0" w:space="0" w:color="auto"/>
      </w:divBdr>
    </w:div>
    <w:div w:id="219904442">
      <w:bodyDiv w:val="1"/>
      <w:marLeft w:val="0"/>
      <w:marRight w:val="0"/>
      <w:marTop w:val="0"/>
      <w:marBottom w:val="0"/>
      <w:divBdr>
        <w:top w:val="none" w:sz="0" w:space="0" w:color="auto"/>
        <w:left w:val="none" w:sz="0" w:space="0" w:color="auto"/>
        <w:bottom w:val="none" w:sz="0" w:space="0" w:color="auto"/>
        <w:right w:val="none" w:sz="0" w:space="0" w:color="auto"/>
      </w:divBdr>
    </w:div>
    <w:div w:id="318114193">
      <w:bodyDiv w:val="1"/>
      <w:marLeft w:val="0"/>
      <w:marRight w:val="0"/>
      <w:marTop w:val="0"/>
      <w:marBottom w:val="0"/>
      <w:divBdr>
        <w:top w:val="none" w:sz="0" w:space="0" w:color="auto"/>
        <w:left w:val="none" w:sz="0" w:space="0" w:color="auto"/>
        <w:bottom w:val="none" w:sz="0" w:space="0" w:color="auto"/>
        <w:right w:val="none" w:sz="0" w:space="0" w:color="auto"/>
      </w:divBdr>
    </w:div>
    <w:div w:id="566232308">
      <w:bodyDiv w:val="1"/>
      <w:marLeft w:val="0"/>
      <w:marRight w:val="0"/>
      <w:marTop w:val="0"/>
      <w:marBottom w:val="0"/>
      <w:divBdr>
        <w:top w:val="none" w:sz="0" w:space="0" w:color="auto"/>
        <w:left w:val="none" w:sz="0" w:space="0" w:color="auto"/>
        <w:bottom w:val="none" w:sz="0" w:space="0" w:color="auto"/>
        <w:right w:val="none" w:sz="0" w:space="0" w:color="auto"/>
      </w:divBdr>
    </w:div>
    <w:div w:id="633028974">
      <w:bodyDiv w:val="1"/>
      <w:marLeft w:val="0"/>
      <w:marRight w:val="0"/>
      <w:marTop w:val="0"/>
      <w:marBottom w:val="0"/>
      <w:divBdr>
        <w:top w:val="none" w:sz="0" w:space="0" w:color="auto"/>
        <w:left w:val="none" w:sz="0" w:space="0" w:color="auto"/>
        <w:bottom w:val="none" w:sz="0" w:space="0" w:color="auto"/>
        <w:right w:val="none" w:sz="0" w:space="0" w:color="auto"/>
      </w:divBdr>
    </w:div>
    <w:div w:id="797071048">
      <w:bodyDiv w:val="1"/>
      <w:marLeft w:val="0"/>
      <w:marRight w:val="0"/>
      <w:marTop w:val="0"/>
      <w:marBottom w:val="0"/>
      <w:divBdr>
        <w:top w:val="none" w:sz="0" w:space="0" w:color="auto"/>
        <w:left w:val="none" w:sz="0" w:space="0" w:color="auto"/>
        <w:bottom w:val="none" w:sz="0" w:space="0" w:color="auto"/>
        <w:right w:val="none" w:sz="0" w:space="0" w:color="auto"/>
      </w:divBdr>
    </w:div>
    <w:div w:id="814949553">
      <w:bodyDiv w:val="1"/>
      <w:marLeft w:val="0"/>
      <w:marRight w:val="0"/>
      <w:marTop w:val="0"/>
      <w:marBottom w:val="0"/>
      <w:divBdr>
        <w:top w:val="none" w:sz="0" w:space="0" w:color="auto"/>
        <w:left w:val="none" w:sz="0" w:space="0" w:color="auto"/>
        <w:bottom w:val="none" w:sz="0" w:space="0" w:color="auto"/>
        <w:right w:val="none" w:sz="0" w:space="0" w:color="auto"/>
      </w:divBdr>
    </w:div>
    <w:div w:id="927731793">
      <w:bodyDiv w:val="1"/>
      <w:marLeft w:val="0"/>
      <w:marRight w:val="0"/>
      <w:marTop w:val="0"/>
      <w:marBottom w:val="0"/>
      <w:divBdr>
        <w:top w:val="none" w:sz="0" w:space="0" w:color="auto"/>
        <w:left w:val="none" w:sz="0" w:space="0" w:color="auto"/>
        <w:bottom w:val="none" w:sz="0" w:space="0" w:color="auto"/>
        <w:right w:val="none" w:sz="0" w:space="0" w:color="auto"/>
      </w:divBdr>
    </w:div>
    <w:div w:id="1005789993">
      <w:bodyDiv w:val="1"/>
      <w:marLeft w:val="0"/>
      <w:marRight w:val="0"/>
      <w:marTop w:val="0"/>
      <w:marBottom w:val="0"/>
      <w:divBdr>
        <w:top w:val="none" w:sz="0" w:space="0" w:color="auto"/>
        <w:left w:val="none" w:sz="0" w:space="0" w:color="auto"/>
        <w:bottom w:val="none" w:sz="0" w:space="0" w:color="auto"/>
        <w:right w:val="none" w:sz="0" w:space="0" w:color="auto"/>
      </w:divBdr>
    </w:div>
    <w:div w:id="1024290194">
      <w:bodyDiv w:val="1"/>
      <w:marLeft w:val="0"/>
      <w:marRight w:val="0"/>
      <w:marTop w:val="0"/>
      <w:marBottom w:val="0"/>
      <w:divBdr>
        <w:top w:val="none" w:sz="0" w:space="0" w:color="auto"/>
        <w:left w:val="none" w:sz="0" w:space="0" w:color="auto"/>
        <w:bottom w:val="none" w:sz="0" w:space="0" w:color="auto"/>
        <w:right w:val="none" w:sz="0" w:space="0" w:color="auto"/>
      </w:divBdr>
    </w:div>
    <w:div w:id="1043364381">
      <w:bodyDiv w:val="1"/>
      <w:marLeft w:val="0"/>
      <w:marRight w:val="0"/>
      <w:marTop w:val="0"/>
      <w:marBottom w:val="0"/>
      <w:divBdr>
        <w:top w:val="none" w:sz="0" w:space="0" w:color="auto"/>
        <w:left w:val="none" w:sz="0" w:space="0" w:color="auto"/>
        <w:bottom w:val="none" w:sz="0" w:space="0" w:color="auto"/>
        <w:right w:val="none" w:sz="0" w:space="0" w:color="auto"/>
      </w:divBdr>
    </w:div>
    <w:div w:id="1072971602">
      <w:bodyDiv w:val="1"/>
      <w:marLeft w:val="0"/>
      <w:marRight w:val="0"/>
      <w:marTop w:val="0"/>
      <w:marBottom w:val="0"/>
      <w:divBdr>
        <w:top w:val="none" w:sz="0" w:space="0" w:color="auto"/>
        <w:left w:val="none" w:sz="0" w:space="0" w:color="auto"/>
        <w:bottom w:val="none" w:sz="0" w:space="0" w:color="auto"/>
        <w:right w:val="none" w:sz="0" w:space="0" w:color="auto"/>
      </w:divBdr>
    </w:div>
    <w:div w:id="1146437105">
      <w:bodyDiv w:val="1"/>
      <w:marLeft w:val="0"/>
      <w:marRight w:val="0"/>
      <w:marTop w:val="0"/>
      <w:marBottom w:val="0"/>
      <w:divBdr>
        <w:top w:val="none" w:sz="0" w:space="0" w:color="auto"/>
        <w:left w:val="none" w:sz="0" w:space="0" w:color="auto"/>
        <w:bottom w:val="none" w:sz="0" w:space="0" w:color="auto"/>
        <w:right w:val="none" w:sz="0" w:space="0" w:color="auto"/>
      </w:divBdr>
    </w:div>
    <w:div w:id="1210991579">
      <w:bodyDiv w:val="1"/>
      <w:marLeft w:val="0"/>
      <w:marRight w:val="0"/>
      <w:marTop w:val="0"/>
      <w:marBottom w:val="0"/>
      <w:divBdr>
        <w:top w:val="none" w:sz="0" w:space="0" w:color="auto"/>
        <w:left w:val="none" w:sz="0" w:space="0" w:color="auto"/>
        <w:bottom w:val="none" w:sz="0" w:space="0" w:color="auto"/>
        <w:right w:val="none" w:sz="0" w:space="0" w:color="auto"/>
      </w:divBdr>
    </w:div>
    <w:div w:id="1491557351">
      <w:bodyDiv w:val="1"/>
      <w:marLeft w:val="0"/>
      <w:marRight w:val="0"/>
      <w:marTop w:val="0"/>
      <w:marBottom w:val="0"/>
      <w:divBdr>
        <w:top w:val="none" w:sz="0" w:space="0" w:color="auto"/>
        <w:left w:val="none" w:sz="0" w:space="0" w:color="auto"/>
        <w:bottom w:val="none" w:sz="0" w:space="0" w:color="auto"/>
        <w:right w:val="none" w:sz="0" w:space="0" w:color="auto"/>
      </w:divBdr>
    </w:div>
    <w:div w:id="1549413369">
      <w:bodyDiv w:val="1"/>
      <w:marLeft w:val="0"/>
      <w:marRight w:val="0"/>
      <w:marTop w:val="0"/>
      <w:marBottom w:val="0"/>
      <w:divBdr>
        <w:top w:val="none" w:sz="0" w:space="0" w:color="auto"/>
        <w:left w:val="none" w:sz="0" w:space="0" w:color="auto"/>
        <w:bottom w:val="none" w:sz="0" w:space="0" w:color="auto"/>
        <w:right w:val="none" w:sz="0" w:space="0" w:color="auto"/>
      </w:divBdr>
    </w:div>
    <w:div w:id="1664771830">
      <w:bodyDiv w:val="1"/>
      <w:marLeft w:val="0"/>
      <w:marRight w:val="0"/>
      <w:marTop w:val="0"/>
      <w:marBottom w:val="0"/>
      <w:divBdr>
        <w:top w:val="none" w:sz="0" w:space="0" w:color="auto"/>
        <w:left w:val="none" w:sz="0" w:space="0" w:color="auto"/>
        <w:bottom w:val="none" w:sz="0" w:space="0" w:color="auto"/>
        <w:right w:val="none" w:sz="0" w:space="0" w:color="auto"/>
      </w:divBdr>
    </w:div>
    <w:div w:id="1719545127">
      <w:bodyDiv w:val="1"/>
      <w:marLeft w:val="0"/>
      <w:marRight w:val="0"/>
      <w:marTop w:val="0"/>
      <w:marBottom w:val="0"/>
      <w:divBdr>
        <w:top w:val="none" w:sz="0" w:space="0" w:color="auto"/>
        <w:left w:val="none" w:sz="0" w:space="0" w:color="auto"/>
        <w:bottom w:val="none" w:sz="0" w:space="0" w:color="auto"/>
        <w:right w:val="none" w:sz="0" w:space="0" w:color="auto"/>
      </w:divBdr>
    </w:div>
    <w:div w:id="1783694359">
      <w:bodyDiv w:val="1"/>
      <w:marLeft w:val="0"/>
      <w:marRight w:val="0"/>
      <w:marTop w:val="0"/>
      <w:marBottom w:val="0"/>
      <w:divBdr>
        <w:top w:val="none" w:sz="0" w:space="0" w:color="auto"/>
        <w:left w:val="none" w:sz="0" w:space="0" w:color="auto"/>
        <w:bottom w:val="none" w:sz="0" w:space="0" w:color="auto"/>
        <w:right w:val="none" w:sz="0" w:space="0" w:color="auto"/>
      </w:divBdr>
    </w:div>
    <w:div w:id="1825776109">
      <w:bodyDiv w:val="1"/>
      <w:marLeft w:val="0"/>
      <w:marRight w:val="0"/>
      <w:marTop w:val="0"/>
      <w:marBottom w:val="0"/>
      <w:divBdr>
        <w:top w:val="none" w:sz="0" w:space="0" w:color="auto"/>
        <w:left w:val="none" w:sz="0" w:space="0" w:color="auto"/>
        <w:bottom w:val="none" w:sz="0" w:space="0" w:color="auto"/>
        <w:right w:val="none" w:sz="0" w:space="0" w:color="auto"/>
      </w:divBdr>
    </w:div>
    <w:div w:id="2015766505">
      <w:bodyDiv w:val="1"/>
      <w:marLeft w:val="0"/>
      <w:marRight w:val="0"/>
      <w:marTop w:val="0"/>
      <w:marBottom w:val="0"/>
      <w:divBdr>
        <w:top w:val="none" w:sz="0" w:space="0" w:color="auto"/>
        <w:left w:val="none" w:sz="0" w:space="0" w:color="auto"/>
        <w:bottom w:val="none" w:sz="0" w:space="0" w:color="auto"/>
        <w:right w:val="none" w:sz="0" w:space="0" w:color="auto"/>
      </w:divBdr>
    </w:div>
    <w:div w:id="2031298271">
      <w:bodyDiv w:val="1"/>
      <w:marLeft w:val="0"/>
      <w:marRight w:val="0"/>
      <w:marTop w:val="0"/>
      <w:marBottom w:val="0"/>
      <w:divBdr>
        <w:top w:val="none" w:sz="0" w:space="0" w:color="auto"/>
        <w:left w:val="none" w:sz="0" w:space="0" w:color="auto"/>
        <w:bottom w:val="none" w:sz="0" w:space="0" w:color="auto"/>
        <w:right w:val="none" w:sz="0" w:space="0" w:color="auto"/>
      </w:divBdr>
    </w:div>
    <w:div w:id="2071420865">
      <w:bodyDiv w:val="1"/>
      <w:marLeft w:val="0"/>
      <w:marRight w:val="0"/>
      <w:marTop w:val="0"/>
      <w:marBottom w:val="0"/>
      <w:divBdr>
        <w:top w:val="none" w:sz="0" w:space="0" w:color="auto"/>
        <w:left w:val="none" w:sz="0" w:space="0" w:color="auto"/>
        <w:bottom w:val="none" w:sz="0" w:space="0" w:color="auto"/>
        <w:right w:val="none" w:sz="0" w:space="0" w:color="auto"/>
      </w:divBdr>
    </w:div>
    <w:div w:id="2087726990">
      <w:bodyDiv w:val="1"/>
      <w:marLeft w:val="0"/>
      <w:marRight w:val="0"/>
      <w:marTop w:val="0"/>
      <w:marBottom w:val="0"/>
      <w:divBdr>
        <w:top w:val="none" w:sz="0" w:space="0" w:color="auto"/>
        <w:left w:val="none" w:sz="0" w:space="0" w:color="auto"/>
        <w:bottom w:val="none" w:sz="0" w:space="0" w:color="auto"/>
        <w:right w:val="none" w:sz="0" w:space="0" w:color="auto"/>
      </w:divBdr>
    </w:div>
    <w:div w:id="211702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649DE-CE14-4D19-9BFE-E5877E22A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4A3810-1D42-4AFF-A238-B91E67FA960C}">
  <ds:schemaRefs>
    <ds:schemaRef ds:uri="http://schemas.microsoft.com/sharepoint/v3/contenttype/forms"/>
  </ds:schemaRefs>
</ds:datastoreItem>
</file>

<file path=customXml/itemProps3.xml><?xml version="1.0" encoding="utf-8"?>
<ds:datastoreItem xmlns:ds="http://schemas.openxmlformats.org/officeDocument/2006/customXml" ds:itemID="{0333B5A2-99C7-448A-A923-9ECBEFD13607}">
  <ds:schemaRefs>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elements/1.1/"/>
    <ds:schemaRef ds:uri="590e192f-c182-492a-81c9-5dc73da903d4"/>
    <ds:schemaRef ds:uri="b6bf22cd-d6b1-4996-bbe8-38953210b793"/>
    <ds:schemaRef ds:uri="http://www.w3.org/XML/1998/namespace"/>
  </ds:schemaRefs>
</ds:datastoreItem>
</file>

<file path=customXml/itemProps4.xml><?xml version="1.0" encoding="utf-8"?>
<ds:datastoreItem xmlns:ds="http://schemas.openxmlformats.org/officeDocument/2006/customXml" ds:itemID="{26B4205B-0936-4DEE-9AFB-355D292F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Kerry</dc:creator>
  <cp:lastModifiedBy>Connor Powell</cp:lastModifiedBy>
  <cp:revision>5</cp:revision>
  <cp:lastPrinted>2018-09-19T13:57:00Z</cp:lastPrinted>
  <dcterms:created xsi:type="dcterms:W3CDTF">2018-10-04T09:34:00Z</dcterms:created>
  <dcterms:modified xsi:type="dcterms:W3CDTF">2018-10-17T10:07:00Z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