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8D7F" w14:textId="59E9CB7B" w:rsidR="00F55ECD" w:rsidRDefault="00360EEA" w:rsidP="00B053EC">
      <w:pPr>
        <w:jc w:val="center"/>
        <w:rPr>
          <w:b/>
        </w:rPr>
      </w:pPr>
      <w:r>
        <w:rPr>
          <w:b/>
        </w:rPr>
        <w:t xml:space="preserve">      </w:t>
      </w:r>
      <w:r w:rsidR="0046504A">
        <w:rPr>
          <w:b/>
        </w:rPr>
        <w:t xml:space="preserve">PLANNING COMMITTEE </w:t>
      </w:r>
      <w:r w:rsidR="00456B0B">
        <w:rPr>
          <w:b/>
        </w:rPr>
        <w:t>14th</w:t>
      </w:r>
      <w:r w:rsidR="00437B22">
        <w:rPr>
          <w:b/>
        </w:rPr>
        <w:t xml:space="preserve"> </w:t>
      </w:r>
      <w:r w:rsidR="00456B0B">
        <w:rPr>
          <w:b/>
        </w:rPr>
        <w:t>March</w:t>
      </w:r>
      <w:r w:rsidR="0046504A">
        <w:rPr>
          <w:b/>
        </w:rPr>
        <w:t xml:space="preserve"> 201</w:t>
      </w:r>
      <w:r w:rsidR="007504A7">
        <w:rPr>
          <w:b/>
        </w:rPr>
        <w:t>9</w:t>
      </w:r>
    </w:p>
    <w:p w14:paraId="2B50DA27" w14:textId="77777777" w:rsidR="00EA4D40" w:rsidRDefault="0046504A" w:rsidP="00EA4D40">
      <w:pPr>
        <w:jc w:val="center"/>
        <w:rPr>
          <w:b/>
        </w:rPr>
      </w:pPr>
      <w:r>
        <w:rPr>
          <w:b/>
        </w:rPr>
        <w:t>PLANNING APPLICATIONS AND OTHER ITEMS FOR CONSIDERATION</w:t>
      </w:r>
    </w:p>
    <w:p w14:paraId="72BEADBD" w14:textId="027D46ED" w:rsidR="0046504A" w:rsidRPr="00E6455A" w:rsidRDefault="0046504A" w:rsidP="00E6455A">
      <w:pPr>
        <w:rPr>
          <w:b/>
          <w:u w:val="single"/>
        </w:rPr>
      </w:pPr>
      <w:r w:rsidRPr="00E6455A">
        <w:rPr>
          <w:b/>
          <w:u w:val="single"/>
        </w:rPr>
        <w:t>Planning Applications</w:t>
      </w:r>
      <w:r w:rsidR="00E6455A" w:rsidRPr="00E6455A">
        <w:rPr>
          <w:b/>
          <w:u w:val="single"/>
        </w:rPr>
        <w:t>: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3969"/>
        <w:gridCol w:w="1843"/>
      </w:tblGrid>
      <w:tr w:rsidR="004C4E6A" w14:paraId="4DA67B3A" w14:textId="77777777" w:rsidTr="004C4E6A">
        <w:trPr>
          <w:cantSplit/>
          <w:trHeight w:val="501"/>
        </w:trPr>
        <w:tc>
          <w:tcPr>
            <w:tcW w:w="2268" w:type="dxa"/>
          </w:tcPr>
          <w:p w14:paraId="1EAAF062" w14:textId="77777777" w:rsidR="004C4E6A" w:rsidRPr="003D51B6" w:rsidRDefault="004C4E6A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1701" w:type="dxa"/>
          </w:tcPr>
          <w:p w14:paraId="1ED4A669" w14:textId="77777777" w:rsidR="004C4E6A" w:rsidRPr="003D51B6" w:rsidRDefault="004C4E6A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1418" w:type="dxa"/>
          </w:tcPr>
          <w:p w14:paraId="5F00D692" w14:textId="77777777" w:rsidR="004C4E6A" w:rsidRPr="003D51B6" w:rsidRDefault="004C4E6A" w:rsidP="0046504A">
            <w:pPr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3969" w:type="dxa"/>
          </w:tcPr>
          <w:p w14:paraId="3E34835E" w14:textId="77777777" w:rsidR="004C4E6A" w:rsidRPr="003D51B6" w:rsidRDefault="004C4E6A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1843" w:type="dxa"/>
          </w:tcPr>
          <w:p w14:paraId="7FA08F4D" w14:textId="77777777" w:rsidR="004C4E6A" w:rsidRPr="003D51B6" w:rsidRDefault="004C4E6A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</w:p>
        </w:tc>
      </w:tr>
      <w:tr w:rsidR="004C4E6A" w14:paraId="33759088" w14:textId="77777777" w:rsidTr="004C4E6A">
        <w:trPr>
          <w:cantSplit/>
        </w:trPr>
        <w:tc>
          <w:tcPr>
            <w:tcW w:w="2268" w:type="dxa"/>
          </w:tcPr>
          <w:p w14:paraId="06D23C76" w14:textId="77777777" w:rsidR="004C4E6A" w:rsidRPr="00CC02A4" w:rsidRDefault="004C4E6A" w:rsidP="00CB26D7">
            <w:r w:rsidRPr="00002AC0">
              <w:t>190511</w:t>
            </w:r>
          </w:p>
        </w:tc>
        <w:tc>
          <w:tcPr>
            <w:tcW w:w="1701" w:type="dxa"/>
          </w:tcPr>
          <w:p w14:paraId="4A662CEB" w14:textId="77777777" w:rsidR="004C4E6A" w:rsidRPr="00CC02A4" w:rsidRDefault="004C4E6A" w:rsidP="00CB26D7">
            <w:r w:rsidRPr="00002AC0">
              <w:t>27 Seaton Avenue</w:t>
            </w:r>
          </w:p>
        </w:tc>
        <w:tc>
          <w:tcPr>
            <w:tcW w:w="1418" w:type="dxa"/>
          </w:tcPr>
          <w:p w14:paraId="4CD61A19" w14:textId="77777777" w:rsidR="004C4E6A" w:rsidRDefault="004C4E6A" w:rsidP="00CB26D7">
            <w:proofErr w:type="spellStart"/>
            <w:r w:rsidRPr="004C4E6A">
              <w:t>Aylestone</w:t>
            </w:r>
            <w:proofErr w:type="spellEnd"/>
            <w:r w:rsidRPr="004C4E6A">
              <w:t xml:space="preserve"> Hill</w:t>
            </w:r>
          </w:p>
        </w:tc>
        <w:tc>
          <w:tcPr>
            <w:tcW w:w="3969" w:type="dxa"/>
          </w:tcPr>
          <w:p w14:paraId="4CB40C0B" w14:textId="77777777" w:rsidR="004C4E6A" w:rsidRPr="00CC02A4" w:rsidRDefault="004C4E6A" w:rsidP="00CB26D7">
            <w:r w:rsidRPr="00002AC0">
              <w:t>Proposed two storey side extension.</w:t>
            </w:r>
          </w:p>
        </w:tc>
        <w:tc>
          <w:tcPr>
            <w:tcW w:w="1843" w:type="dxa"/>
          </w:tcPr>
          <w:p w14:paraId="323EEF78" w14:textId="5DDB1194" w:rsidR="004C4E6A" w:rsidRPr="00D32303" w:rsidRDefault="008A5BBD" w:rsidP="00CB26D7">
            <w:r>
              <w:t>No Objection.</w:t>
            </w:r>
          </w:p>
        </w:tc>
      </w:tr>
      <w:tr w:rsidR="004C4E6A" w14:paraId="42B4AF38" w14:textId="77777777" w:rsidTr="004C4E6A">
        <w:trPr>
          <w:cantSplit/>
        </w:trPr>
        <w:tc>
          <w:tcPr>
            <w:tcW w:w="2268" w:type="dxa"/>
          </w:tcPr>
          <w:p w14:paraId="40368540" w14:textId="77777777" w:rsidR="004C4E6A" w:rsidRPr="00CC02A4" w:rsidRDefault="004C4E6A" w:rsidP="00CB26D7">
            <w:r w:rsidRPr="00DD133A">
              <w:t>190160</w:t>
            </w:r>
          </w:p>
        </w:tc>
        <w:tc>
          <w:tcPr>
            <w:tcW w:w="1701" w:type="dxa"/>
          </w:tcPr>
          <w:p w14:paraId="06A2CBE9" w14:textId="77777777" w:rsidR="004C4E6A" w:rsidRPr="00CC02A4" w:rsidRDefault="004C4E6A" w:rsidP="00CB26D7">
            <w:r w:rsidRPr="00DD133A">
              <w:t>13 Commercial Street</w:t>
            </w:r>
          </w:p>
        </w:tc>
        <w:tc>
          <w:tcPr>
            <w:tcW w:w="1418" w:type="dxa"/>
          </w:tcPr>
          <w:p w14:paraId="2E754D16" w14:textId="77777777" w:rsidR="004C4E6A" w:rsidRDefault="004C4E6A" w:rsidP="00CB26D7">
            <w:r>
              <w:t>Central</w:t>
            </w:r>
          </w:p>
          <w:p w14:paraId="651B1B9B" w14:textId="77777777" w:rsidR="004C4E6A" w:rsidRDefault="004C4E6A" w:rsidP="00EA2440"/>
          <w:p w14:paraId="5BFF089C" w14:textId="77777777" w:rsidR="004C4E6A" w:rsidRDefault="004C4E6A" w:rsidP="00EA2440"/>
          <w:p w14:paraId="61FA39D0" w14:textId="77777777" w:rsidR="004C4E6A" w:rsidRPr="00EA2440" w:rsidRDefault="004C4E6A" w:rsidP="00EA2440">
            <w:pPr>
              <w:jc w:val="center"/>
            </w:pPr>
          </w:p>
        </w:tc>
        <w:tc>
          <w:tcPr>
            <w:tcW w:w="3969" w:type="dxa"/>
          </w:tcPr>
          <w:p w14:paraId="5788C50A" w14:textId="77777777" w:rsidR="004C4E6A" w:rsidRPr="00CC02A4" w:rsidRDefault="004C4E6A" w:rsidP="00CB26D7">
            <w:r w:rsidRPr="00DD133A">
              <w:t xml:space="preserve">Signage refresh package including: Fascia, Non-illuminated "BURGER KING" letters and logo, Logo projector sign, </w:t>
            </w:r>
            <w:proofErr w:type="spellStart"/>
            <w:r w:rsidRPr="00DD133A">
              <w:t>contravision</w:t>
            </w:r>
            <w:proofErr w:type="spellEnd"/>
            <w:r w:rsidRPr="00DD133A">
              <w:t xml:space="preserve"> vinyl printed graphics to windows and internally suspended sign panel facing out of windows.</w:t>
            </w:r>
          </w:p>
        </w:tc>
        <w:tc>
          <w:tcPr>
            <w:tcW w:w="1843" w:type="dxa"/>
          </w:tcPr>
          <w:p w14:paraId="34FC00BA" w14:textId="44B2C0CE" w:rsidR="004C4E6A" w:rsidRPr="00A859F7" w:rsidRDefault="008A5BBD" w:rsidP="00CB26D7">
            <w:r>
              <w:t>Deferred. Worry over conservation to building – is the building listed?</w:t>
            </w:r>
          </w:p>
        </w:tc>
      </w:tr>
      <w:tr w:rsidR="008A5BBD" w14:paraId="22A55E7F" w14:textId="77777777" w:rsidTr="004C4E6A">
        <w:trPr>
          <w:cantSplit/>
        </w:trPr>
        <w:tc>
          <w:tcPr>
            <w:tcW w:w="2268" w:type="dxa"/>
          </w:tcPr>
          <w:p w14:paraId="28B2D468" w14:textId="77777777" w:rsidR="008A5BBD" w:rsidRPr="00CC02A4" w:rsidRDefault="008A5BBD" w:rsidP="008A5BBD">
            <w:r w:rsidRPr="00DD133A">
              <w:t>190345</w:t>
            </w:r>
          </w:p>
        </w:tc>
        <w:tc>
          <w:tcPr>
            <w:tcW w:w="1701" w:type="dxa"/>
          </w:tcPr>
          <w:p w14:paraId="6F8B642F" w14:textId="77777777" w:rsidR="008A5BBD" w:rsidRPr="00CC02A4" w:rsidRDefault="008A5BBD" w:rsidP="008A5BBD">
            <w:r w:rsidRPr="00DD133A">
              <w:t>1 Ledbury Road</w:t>
            </w:r>
          </w:p>
        </w:tc>
        <w:tc>
          <w:tcPr>
            <w:tcW w:w="1418" w:type="dxa"/>
          </w:tcPr>
          <w:p w14:paraId="518F4713" w14:textId="77777777" w:rsidR="008A5BBD" w:rsidRPr="00CC02A4" w:rsidRDefault="008A5BBD" w:rsidP="008A5BBD">
            <w:r>
              <w:t>Central</w:t>
            </w:r>
          </w:p>
        </w:tc>
        <w:tc>
          <w:tcPr>
            <w:tcW w:w="3969" w:type="dxa"/>
          </w:tcPr>
          <w:p w14:paraId="00A6823E" w14:textId="77777777" w:rsidR="008A5BBD" w:rsidRPr="00CC02A4" w:rsidRDefault="008A5BBD" w:rsidP="008A5BBD">
            <w:r w:rsidRPr="00DD133A">
              <w:t>Proposed alteration works to selected external openings and internal layout to existing residential care facility.</w:t>
            </w:r>
          </w:p>
        </w:tc>
        <w:tc>
          <w:tcPr>
            <w:tcW w:w="1843" w:type="dxa"/>
          </w:tcPr>
          <w:p w14:paraId="0EDF2BF0" w14:textId="41EB998A" w:rsidR="008A5BBD" w:rsidRPr="002A781F" w:rsidRDefault="008A5BBD" w:rsidP="008A5BBD">
            <w:r>
              <w:t>No Objection.</w:t>
            </w:r>
          </w:p>
        </w:tc>
      </w:tr>
      <w:tr w:rsidR="008A5BBD" w14:paraId="6AA34B06" w14:textId="77777777" w:rsidTr="004C4E6A">
        <w:trPr>
          <w:cantSplit/>
        </w:trPr>
        <w:tc>
          <w:tcPr>
            <w:tcW w:w="2268" w:type="dxa"/>
          </w:tcPr>
          <w:p w14:paraId="3D26F7FB" w14:textId="77777777" w:rsidR="008A5BBD" w:rsidRPr="00CC02A4" w:rsidRDefault="008A5BBD" w:rsidP="008A5BBD">
            <w:r w:rsidRPr="00002AC0">
              <w:t>190054</w:t>
            </w:r>
          </w:p>
        </w:tc>
        <w:tc>
          <w:tcPr>
            <w:tcW w:w="1701" w:type="dxa"/>
          </w:tcPr>
          <w:p w14:paraId="1B041F1B" w14:textId="77777777" w:rsidR="008A5BBD" w:rsidRPr="00CC02A4" w:rsidRDefault="008A5BBD" w:rsidP="008A5BBD">
            <w:r w:rsidRPr="00002AC0">
              <w:t>Lewis Cottage, Palace Yard</w:t>
            </w:r>
          </w:p>
        </w:tc>
        <w:tc>
          <w:tcPr>
            <w:tcW w:w="1418" w:type="dxa"/>
          </w:tcPr>
          <w:p w14:paraId="082A128C" w14:textId="77777777" w:rsidR="008A5BBD" w:rsidRDefault="008A5BBD" w:rsidP="008A5BBD">
            <w:r w:rsidRPr="004C4E6A">
              <w:t>Central</w:t>
            </w:r>
          </w:p>
        </w:tc>
        <w:tc>
          <w:tcPr>
            <w:tcW w:w="3969" w:type="dxa"/>
          </w:tcPr>
          <w:p w14:paraId="51164020" w14:textId="77777777" w:rsidR="008A5BBD" w:rsidRPr="00CC02A4" w:rsidRDefault="008A5BBD" w:rsidP="008A5BBD">
            <w:r w:rsidRPr="00002AC0">
              <w:t>Erection of railing fence to wall bounding palace yard.</w:t>
            </w:r>
          </w:p>
        </w:tc>
        <w:tc>
          <w:tcPr>
            <w:tcW w:w="1843" w:type="dxa"/>
          </w:tcPr>
          <w:p w14:paraId="5DA6FF76" w14:textId="55385C02" w:rsidR="008A5BBD" w:rsidRPr="008A5BBD" w:rsidRDefault="008A5BBD" w:rsidP="008A5BBD">
            <w:r>
              <w:rPr>
                <w:b/>
              </w:rPr>
              <w:t xml:space="preserve">OBJECTION! – </w:t>
            </w:r>
            <w:r>
              <w:t>Support Civic Society comments.</w:t>
            </w:r>
          </w:p>
        </w:tc>
      </w:tr>
      <w:tr w:rsidR="008A5BBD" w14:paraId="12301D7D" w14:textId="77777777" w:rsidTr="004C4E6A">
        <w:trPr>
          <w:cantSplit/>
        </w:trPr>
        <w:tc>
          <w:tcPr>
            <w:tcW w:w="2268" w:type="dxa"/>
          </w:tcPr>
          <w:p w14:paraId="15821A5F" w14:textId="77777777" w:rsidR="008A5BBD" w:rsidRPr="00CC02A4" w:rsidRDefault="008A5BBD" w:rsidP="008A5BBD">
            <w:r w:rsidRPr="00002AC0">
              <w:t>190503</w:t>
            </w:r>
          </w:p>
        </w:tc>
        <w:tc>
          <w:tcPr>
            <w:tcW w:w="1701" w:type="dxa"/>
          </w:tcPr>
          <w:p w14:paraId="3B3A6549" w14:textId="77777777" w:rsidR="008A5BBD" w:rsidRPr="00CC02A4" w:rsidRDefault="008A5BBD" w:rsidP="008A5BBD">
            <w:r w:rsidRPr="00002AC0">
              <w:t>25-26 High Town</w:t>
            </w:r>
          </w:p>
        </w:tc>
        <w:tc>
          <w:tcPr>
            <w:tcW w:w="1418" w:type="dxa"/>
          </w:tcPr>
          <w:p w14:paraId="4A4C72E4" w14:textId="77777777" w:rsidR="008A5BBD" w:rsidRDefault="008A5BBD" w:rsidP="008A5BBD">
            <w:r w:rsidRPr="004C4E6A">
              <w:t>Central</w:t>
            </w:r>
          </w:p>
        </w:tc>
        <w:tc>
          <w:tcPr>
            <w:tcW w:w="3969" w:type="dxa"/>
          </w:tcPr>
          <w:p w14:paraId="71E078B4" w14:textId="734074C7" w:rsidR="008A5BBD" w:rsidRPr="00CC02A4" w:rsidRDefault="008A5BBD" w:rsidP="008A5BBD">
            <w:r w:rsidRPr="00002AC0">
              <w:t>Proposed replacement signage to now include 'Post Office'</w:t>
            </w:r>
            <w:r w:rsidR="00354A09">
              <w:t>.</w:t>
            </w:r>
          </w:p>
        </w:tc>
        <w:tc>
          <w:tcPr>
            <w:tcW w:w="1843" w:type="dxa"/>
          </w:tcPr>
          <w:p w14:paraId="4B839676" w14:textId="52D9A35C" w:rsidR="008A5BBD" w:rsidRPr="00D32303" w:rsidRDefault="008A5BBD" w:rsidP="008A5BBD">
            <w:r>
              <w:t>No Objection.</w:t>
            </w:r>
          </w:p>
        </w:tc>
      </w:tr>
      <w:tr w:rsidR="008A5BBD" w14:paraId="58A3EEE0" w14:textId="77777777" w:rsidTr="004C4E6A">
        <w:trPr>
          <w:cantSplit/>
        </w:trPr>
        <w:tc>
          <w:tcPr>
            <w:tcW w:w="2268" w:type="dxa"/>
          </w:tcPr>
          <w:p w14:paraId="5AE7F81C" w14:textId="77777777" w:rsidR="008A5BBD" w:rsidRPr="00CC02A4" w:rsidRDefault="008A5BBD" w:rsidP="008A5BBD">
            <w:r w:rsidRPr="00002AC0">
              <w:t>190262</w:t>
            </w:r>
          </w:p>
        </w:tc>
        <w:tc>
          <w:tcPr>
            <w:tcW w:w="1701" w:type="dxa"/>
          </w:tcPr>
          <w:p w14:paraId="102630C0" w14:textId="77777777" w:rsidR="008A5BBD" w:rsidRPr="00CC02A4" w:rsidRDefault="008A5BBD" w:rsidP="008A5BBD">
            <w:r w:rsidRPr="00002AC0">
              <w:t>16-17 Bastion Mews</w:t>
            </w:r>
          </w:p>
        </w:tc>
        <w:tc>
          <w:tcPr>
            <w:tcW w:w="1418" w:type="dxa"/>
          </w:tcPr>
          <w:p w14:paraId="242902C7" w14:textId="77777777" w:rsidR="008A5BBD" w:rsidRDefault="008A5BBD" w:rsidP="008A5BBD">
            <w:r>
              <w:t>Central</w:t>
            </w:r>
          </w:p>
        </w:tc>
        <w:tc>
          <w:tcPr>
            <w:tcW w:w="3969" w:type="dxa"/>
          </w:tcPr>
          <w:p w14:paraId="545C5BA4" w14:textId="77777777" w:rsidR="008A5BBD" w:rsidRPr="00CC02A4" w:rsidRDefault="008A5BBD" w:rsidP="008A5BBD">
            <w:r w:rsidRPr="00002AC0">
              <w:t>Add D2 (Assembly and Leisure) to existing A3 and A5 usage permissions. Retrospective.</w:t>
            </w:r>
          </w:p>
        </w:tc>
        <w:tc>
          <w:tcPr>
            <w:tcW w:w="1843" w:type="dxa"/>
          </w:tcPr>
          <w:p w14:paraId="76348A20" w14:textId="3246DC00" w:rsidR="008A5BBD" w:rsidRPr="00D32303" w:rsidRDefault="008A5BBD" w:rsidP="008A5BBD">
            <w:r>
              <w:t>No Objection.</w:t>
            </w:r>
          </w:p>
        </w:tc>
      </w:tr>
      <w:tr w:rsidR="008A5BBD" w14:paraId="07BE4705" w14:textId="77777777" w:rsidTr="004C4E6A">
        <w:trPr>
          <w:cantSplit/>
        </w:trPr>
        <w:tc>
          <w:tcPr>
            <w:tcW w:w="2268" w:type="dxa"/>
          </w:tcPr>
          <w:p w14:paraId="240FEDF4" w14:textId="77777777" w:rsidR="008A5BBD" w:rsidRPr="00CC02A4" w:rsidRDefault="008A5BBD" w:rsidP="008A5BBD">
            <w:r w:rsidRPr="00181604">
              <w:t>190586</w:t>
            </w:r>
          </w:p>
        </w:tc>
        <w:tc>
          <w:tcPr>
            <w:tcW w:w="1701" w:type="dxa"/>
          </w:tcPr>
          <w:p w14:paraId="122876AC" w14:textId="77777777" w:rsidR="008A5BBD" w:rsidRPr="00CC02A4" w:rsidRDefault="008A5BBD" w:rsidP="008A5BBD">
            <w:r w:rsidRPr="00181604">
              <w:t>25-26 High Town</w:t>
            </w:r>
          </w:p>
        </w:tc>
        <w:tc>
          <w:tcPr>
            <w:tcW w:w="1418" w:type="dxa"/>
          </w:tcPr>
          <w:p w14:paraId="355D4D79" w14:textId="77777777" w:rsidR="008A5BBD" w:rsidRDefault="008A5BBD" w:rsidP="008A5BBD">
            <w:r>
              <w:t>Central</w:t>
            </w:r>
          </w:p>
        </w:tc>
        <w:tc>
          <w:tcPr>
            <w:tcW w:w="3969" w:type="dxa"/>
          </w:tcPr>
          <w:p w14:paraId="5771DC25" w14:textId="77777777" w:rsidR="008A5BBD" w:rsidRPr="00CC02A4" w:rsidRDefault="008A5BBD" w:rsidP="008A5BBD">
            <w:r w:rsidRPr="00181604">
              <w:t>To replace existing signage with new proposed signage</w:t>
            </w:r>
          </w:p>
        </w:tc>
        <w:tc>
          <w:tcPr>
            <w:tcW w:w="1843" w:type="dxa"/>
          </w:tcPr>
          <w:p w14:paraId="46175254" w14:textId="2C702929" w:rsidR="008A5BBD" w:rsidRPr="00D32303" w:rsidRDefault="008A5BBD" w:rsidP="008A5BBD">
            <w:r>
              <w:t>No Objection.</w:t>
            </w:r>
          </w:p>
        </w:tc>
      </w:tr>
      <w:tr w:rsidR="008A5BBD" w14:paraId="0110EF21" w14:textId="77777777" w:rsidTr="004C4E6A">
        <w:trPr>
          <w:cantSplit/>
        </w:trPr>
        <w:tc>
          <w:tcPr>
            <w:tcW w:w="2268" w:type="dxa"/>
          </w:tcPr>
          <w:p w14:paraId="29B750E0" w14:textId="77777777" w:rsidR="008A5BBD" w:rsidRPr="00CC02A4" w:rsidRDefault="008A5BBD" w:rsidP="008A5BBD">
            <w:r w:rsidRPr="00181604">
              <w:t>190619</w:t>
            </w:r>
          </w:p>
        </w:tc>
        <w:tc>
          <w:tcPr>
            <w:tcW w:w="1701" w:type="dxa"/>
          </w:tcPr>
          <w:p w14:paraId="78A674D8" w14:textId="77777777" w:rsidR="008A5BBD" w:rsidRPr="00CC02A4" w:rsidRDefault="008A5BBD" w:rsidP="008A5BBD">
            <w:r w:rsidRPr="00181604">
              <w:t>21 Commercial Street</w:t>
            </w:r>
          </w:p>
        </w:tc>
        <w:tc>
          <w:tcPr>
            <w:tcW w:w="1418" w:type="dxa"/>
          </w:tcPr>
          <w:p w14:paraId="24DD69A6" w14:textId="77777777" w:rsidR="008A5BBD" w:rsidRDefault="008A5BBD" w:rsidP="008A5BBD">
            <w:r>
              <w:t>Central</w:t>
            </w:r>
          </w:p>
        </w:tc>
        <w:tc>
          <w:tcPr>
            <w:tcW w:w="3969" w:type="dxa"/>
          </w:tcPr>
          <w:p w14:paraId="5D2ABD6D" w14:textId="77777777" w:rsidR="008A5BBD" w:rsidRPr="00CC02A4" w:rsidRDefault="008A5BBD" w:rsidP="008A5BBD">
            <w:r w:rsidRPr="00181604">
              <w:t>Extending opening hours till 23:00pm to existing restaurant/coffee shop</w:t>
            </w:r>
          </w:p>
        </w:tc>
        <w:tc>
          <w:tcPr>
            <w:tcW w:w="1843" w:type="dxa"/>
          </w:tcPr>
          <w:p w14:paraId="4BB1DA4F" w14:textId="4727D5B9" w:rsidR="008A5BBD" w:rsidRPr="00D32303" w:rsidRDefault="008A5BBD" w:rsidP="008A5BBD">
            <w:r>
              <w:t>No Objection.</w:t>
            </w:r>
          </w:p>
        </w:tc>
      </w:tr>
      <w:tr w:rsidR="008A5BBD" w14:paraId="20CDB14F" w14:textId="77777777" w:rsidTr="004C4E6A">
        <w:trPr>
          <w:cantSplit/>
        </w:trPr>
        <w:tc>
          <w:tcPr>
            <w:tcW w:w="2268" w:type="dxa"/>
          </w:tcPr>
          <w:p w14:paraId="01B28415" w14:textId="77777777" w:rsidR="008A5BBD" w:rsidRPr="00D177A4" w:rsidRDefault="008A5BBD" w:rsidP="008A5BBD">
            <w:r w:rsidRPr="00DD133A">
              <w:t>190264</w:t>
            </w:r>
          </w:p>
        </w:tc>
        <w:tc>
          <w:tcPr>
            <w:tcW w:w="1701" w:type="dxa"/>
          </w:tcPr>
          <w:p w14:paraId="3881CADC" w14:textId="77777777" w:rsidR="008A5BBD" w:rsidRPr="00D177A4" w:rsidRDefault="008A5BBD" w:rsidP="008A5BBD">
            <w:r w:rsidRPr="00DD133A">
              <w:t>238 Ledbury Road</w:t>
            </w:r>
          </w:p>
        </w:tc>
        <w:tc>
          <w:tcPr>
            <w:tcW w:w="1418" w:type="dxa"/>
          </w:tcPr>
          <w:p w14:paraId="665025DB" w14:textId="77777777" w:rsidR="008A5BBD" w:rsidRPr="00102ECA" w:rsidRDefault="008A5BBD" w:rsidP="008A5BBD">
            <w:proofErr w:type="spellStart"/>
            <w:r>
              <w:t>Eign</w:t>
            </w:r>
            <w:proofErr w:type="spellEnd"/>
            <w:r>
              <w:t xml:space="preserve"> Hill</w:t>
            </w:r>
          </w:p>
        </w:tc>
        <w:tc>
          <w:tcPr>
            <w:tcW w:w="3969" w:type="dxa"/>
          </w:tcPr>
          <w:p w14:paraId="2BC9428A" w14:textId="77777777" w:rsidR="008A5BBD" w:rsidRPr="00D177A4" w:rsidRDefault="008A5BBD" w:rsidP="008A5BBD">
            <w:r w:rsidRPr="00DD133A">
              <w:t>Proposed side and rear extension.</w:t>
            </w:r>
          </w:p>
        </w:tc>
        <w:tc>
          <w:tcPr>
            <w:tcW w:w="1843" w:type="dxa"/>
          </w:tcPr>
          <w:p w14:paraId="630A64E6" w14:textId="26638F6A" w:rsidR="008A5BBD" w:rsidRPr="00CB26D7" w:rsidRDefault="008A5BBD" w:rsidP="008A5BBD">
            <w:r>
              <w:t>No Objection. No objection from Cllr Kenyon.</w:t>
            </w:r>
          </w:p>
        </w:tc>
      </w:tr>
      <w:tr w:rsidR="008A5BBD" w14:paraId="51A697AB" w14:textId="77777777" w:rsidTr="004C4E6A">
        <w:trPr>
          <w:cantSplit/>
          <w:trHeight w:val="293"/>
        </w:trPr>
        <w:tc>
          <w:tcPr>
            <w:tcW w:w="2268" w:type="dxa"/>
          </w:tcPr>
          <w:p w14:paraId="0E17F0CE" w14:textId="77777777" w:rsidR="008A5BBD" w:rsidRPr="00C666EB" w:rsidRDefault="008A5BBD" w:rsidP="008A5BBD">
            <w:r w:rsidRPr="00002AC0">
              <w:t>190417</w:t>
            </w:r>
          </w:p>
        </w:tc>
        <w:tc>
          <w:tcPr>
            <w:tcW w:w="1701" w:type="dxa"/>
          </w:tcPr>
          <w:p w14:paraId="477DBECA" w14:textId="77777777" w:rsidR="008A5BBD" w:rsidRPr="00C666EB" w:rsidRDefault="008A5BBD" w:rsidP="008A5BBD">
            <w:r w:rsidRPr="00002AC0">
              <w:t>45 Church Road</w:t>
            </w:r>
          </w:p>
        </w:tc>
        <w:tc>
          <w:tcPr>
            <w:tcW w:w="1418" w:type="dxa"/>
          </w:tcPr>
          <w:p w14:paraId="3E0D2ED0" w14:textId="77777777" w:rsidR="008A5BBD" w:rsidRPr="0030395B" w:rsidRDefault="008A5BBD" w:rsidP="008A5BBD">
            <w:proofErr w:type="spellStart"/>
            <w:r w:rsidRPr="004C4E6A">
              <w:t>Eign</w:t>
            </w:r>
            <w:proofErr w:type="spellEnd"/>
            <w:r w:rsidRPr="004C4E6A">
              <w:t xml:space="preserve"> Hill</w:t>
            </w:r>
          </w:p>
        </w:tc>
        <w:tc>
          <w:tcPr>
            <w:tcW w:w="3969" w:type="dxa"/>
          </w:tcPr>
          <w:p w14:paraId="1AC9BCD4" w14:textId="0ACCDAB3" w:rsidR="008A5BBD" w:rsidRPr="00C666EB" w:rsidRDefault="008A5BBD" w:rsidP="008A5BBD">
            <w:r w:rsidRPr="00002AC0">
              <w:t>Proposed single storey extension to rear of property</w:t>
            </w:r>
            <w:r w:rsidR="00354A09">
              <w:t>.</w:t>
            </w:r>
          </w:p>
        </w:tc>
        <w:tc>
          <w:tcPr>
            <w:tcW w:w="1843" w:type="dxa"/>
          </w:tcPr>
          <w:p w14:paraId="485DCDA2" w14:textId="6C748FEE" w:rsidR="008A5BBD" w:rsidRPr="002A781F" w:rsidRDefault="008A5BBD" w:rsidP="008A5BBD">
            <w:r>
              <w:t>No Objection. No objection from Cllr Kenyon.</w:t>
            </w:r>
          </w:p>
        </w:tc>
      </w:tr>
      <w:tr w:rsidR="008A5BBD" w14:paraId="609BA0A8" w14:textId="77777777" w:rsidTr="004C4E6A">
        <w:trPr>
          <w:cantSplit/>
        </w:trPr>
        <w:tc>
          <w:tcPr>
            <w:tcW w:w="2268" w:type="dxa"/>
          </w:tcPr>
          <w:p w14:paraId="7F155076" w14:textId="77777777" w:rsidR="008A5BBD" w:rsidRPr="00CC02A4" w:rsidRDefault="008A5BBD" w:rsidP="008A5BBD">
            <w:r w:rsidRPr="00002AC0">
              <w:t>190136</w:t>
            </w:r>
          </w:p>
        </w:tc>
        <w:tc>
          <w:tcPr>
            <w:tcW w:w="1701" w:type="dxa"/>
          </w:tcPr>
          <w:p w14:paraId="6FBCBACC" w14:textId="77777777" w:rsidR="008A5BBD" w:rsidRPr="00CC02A4" w:rsidRDefault="008A5BBD" w:rsidP="008A5BBD">
            <w:r w:rsidRPr="00002AC0">
              <w:t>The Gatehouse, Foley Trading Estate</w:t>
            </w:r>
          </w:p>
        </w:tc>
        <w:tc>
          <w:tcPr>
            <w:tcW w:w="1418" w:type="dxa"/>
          </w:tcPr>
          <w:p w14:paraId="36570EBC" w14:textId="77777777" w:rsidR="008A5BBD" w:rsidRDefault="008A5BBD" w:rsidP="008A5BBD">
            <w:proofErr w:type="spellStart"/>
            <w:r w:rsidRPr="004C4E6A">
              <w:t>Eign</w:t>
            </w:r>
            <w:proofErr w:type="spellEnd"/>
            <w:r w:rsidRPr="004C4E6A">
              <w:t xml:space="preserve"> Hill</w:t>
            </w:r>
          </w:p>
        </w:tc>
        <w:tc>
          <w:tcPr>
            <w:tcW w:w="3969" w:type="dxa"/>
          </w:tcPr>
          <w:p w14:paraId="44DD080E" w14:textId="77777777" w:rsidR="008A5BBD" w:rsidRPr="00CC02A4" w:rsidRDefault="008A5BBD" w:rsidP="008A5BBD">
            <w:r w:rsidRPr="00002AC0">
              <w:t>Change of use from commercial property to residential - Retrospective</w:t>
            </w:r>
          </w:p>
        </w:tc>
        <w:tc>
          <w:tcPr>
            <w:tcW w:w="1843" w:type="dxa"/>
          </w:tcPr>
          <w:p w14:paraId="6E8ADF0B" w14:textId="001E3E2F" w:rsidR="008A5BBD" w:rsidRPr="00D32303" w:rsidRDefault="008A5BBD" w:rsidP="008A5BBD">
            <w:r>
              <w:t>No Objection, but not happy with poor drawings. No objection from Cllr Kenyon.</w:t>
            </w:r>
          </w:p>
        </w:tc>
      </w:tr>
      <w:tr w:rsidR="008A5BBD" w14:paraId="1927AF87" w14:textId="77777777" w:rsidTr="004C4E6A">
        <w:trPr>
          <w:cantSplit/>
        </w:trPr>
        <w:tc>
          <w:tcPr>
            <w:tcW w:w="2268" w:type="dxa"/>
          </w:tcPr>
          <w:p w14:paraId="4D6F2A04" w14:textId="77777777" w:rsidR="008A5BBD" w:rsidRPr="00EB477E" w:rsidRDefault="008A5BBD" w:rsidP="008A5BBD">
            <w:r w:rsidRPr="00DD133A">
              <w:t>190381</w:t>
            </w:r>
          </w:p>
        </w:tc>
        <w:tc>
          <w:tcPr>
            <w:tcW w:w="1701" w:type="dxa"/>
          </w:tcPr>
          <w:p w14:paraId="3CABC541" w14:textId="77777777" w:rsidR="008A5BBD" w:rsidRPr="00EB477E" w:rsidRDefault="008A5BBD" w:rsidP="008A5BBD">
            <w:r w:rsidRPr="00DD133A">
              <w:t>19 White Horse Square</w:t>
            </w:r>
          </w:p>
        </w:tc>
        <w:tc>
          <w:tcPr>
            <w:tcW w:w="1418" w:type="dxa"/>
          </w:tcPr>
          <w:p w14:paraId="24BB1460" w14:textId="77777777" w:rsidR="008A5BBD" w:rsidRPr="00B21011" w:rsidRDefault="008A5BBD" w:rsidP="008A5BBD">
            <w:r w:rsidRPr="00EA2440">
              <w:t>Greyfriars</w:t>
            </w:r>
          </w:p>
        </w:tc>
        <w:tc>
          <w:tcPr>
            <w:tcW w:w="3969" w:type="dxa"/>
          </w:tcPr>
          <w:p w14:paraId="38095E79" w14:textId="77777777" w:rsidR="008A5BBD" w:rsidRPr="00EB477E" w:rsidRDefault="008A5BBD" w:rsidP="008A5BBD">
            <w:r w:rsidRPr="00DD133A">
              <w:t>Proposed ground floor extension</w:t>
            </w:r>
          </w:p>
        </w:tc>
        <w:tc>
          <w:tcPr>
            <w:tcW w:w="1843" w:type="dxa"/>
          </w:tcPr>
          <w:p w14:paraId="5A7A1941" w14:textId="1DF760F1" w:rsidR="008A5BBD" w:rsidRPr="00D32303" w:rsidRDefault="008A5BBD" w:rsidP="008A5BBD">
            <w:r>
              <w:t>No Objection. No objection from Cllr Michaels.</w:t>
            </w:r>
          </w:p>
        </w:tc>
      </w:tr>
      <w:tr w:rsidR="008A5BBD" w14:paraId="09B12FAC" w14:textId="77777777" w:rsidTr="004C4E6A">
        <w:trPr>
          <w:cantSplit/>
        </w:trPr>
        <w:tc>
          <w:tcPr>
            <w:tcW w:w="2268" w:type="dxa"/>
          </w:tcPr>
          <w:p w14:paraId="22858A83" w14:textId="77777777" w:rsidR="008A5BBD" w:rsidRPr="00B21011" w:rsidRDefault="008A5BBD" w:rsidP="008A5BBD">
            <w:r w:rsidRPr="00DD133A">
              <w:t>183796</w:t>
            </w:r>
          </w:p>
        </w:tc>
        <w:tc>
          <w:tcPr>
            <w:tcW w:w="1701" w:type="dxa"/>
          </w:tcPr>
          <w:p w14:paraId="781F8D77" w14:textId="77777777" w:rsidR="008A5BBD" w:rsidRPr="00B21011" w:rsidRDefault="008A5BBD" w:rsidP="008A5BBD">
            <w:r w:rsidRPr="00DD133A">
              <w:t>13 Greyfriars Avenue</w:t>
            </w:r>
          </w:p>
        </w:tc>
        <w:tc>
          <w:tcPr>
            <w:tcW w:w="1418" w:type="dxa"/>
          </w:tcPr>
          <w:p w14:paraId="6D83122D" w14:textId="77777777" w:rsidR="008A5BBD" w:rsidRPr="00B21011" w:rsidRDefault="008A5BBD" w:rsidP="008A5BBD">
            <w:r w:rsidRPr="004C4E6A">
              <w:t>Greyfriars</w:t>
            </w:r>
          </w:p>
        </w:tc>
        <w:tc>
          <w:tcPr>
            <w:tcW w:w="3969" w:type="dxa"/>
          </w:tcPr>
          <w:p w14:paraId="585D439B" w14:textId="77777777" w:rsidR="008A5BBD" w:rsidRPr="00B21011" w:rsidRDefault="008A5BBD" w:rsidP="008A5BBD">
            <w:r w:rsidRPr="00DD133A">
              <w:t>Single storey rear extension with bi-fold doors. Constructed of inner timber frame and outer brick skin. Pitched roof with Velux.</w:t>
            </w:r>
          </w:p>
        </w:tc>
        <w:tc>
          <w:tcPr>
            <w:tcW w:w="1843" w:type="dxa"/>
          </w:tcPr>
          <w:p w14:paraId="0CF76382" w14:textId="3D39A8E9" w:rsidR="008A5BBD" w:rsidRPr="00B52762" w:rsidRDefault="008A5BBD" w:rsidP="008A5BBD">
            <w:r>
              <w:t>No Objection. No objection from Cllr Michaels.</w:t>
            </w:r>
          </w:p>
        </w:tc>
      </w:tr>
      <w:tr w:rsidR="008A5BBD" w14:paraId="0BA66BC7" w14:textId="77777777" w:rsidTr="004C4E6A">
        <w:trPr>
          <w:cantSplit/>
        </w:trPr>
        <w:tc>
          <w:tcPr>
            <w:tcW w:w="2268" w:type="dxa"/>
          </w:tcPr>
          <w:p w14:paraId="6D7E8ADC" w14:textId="77777777" w:rsidR="008A5BBD" w:rsidRPr="00CC02A4" w:rsidRDefault="008A5BBD" w:rsidP="008A5BBD">
            <w:r w:rsidRPr="00181604">
              <w:lastRenderedPageBreak/>
              <w:t>190598</w:t>
            </w:r>
          </w:p>
        </w:tc>
        <w:tc>
          <w:tcPr>
            <w:tcW w:w="1701" w:type="dxa"/>
          </w:tcPr>
          <w:p w14:paraId="2AA20EA9" w14:textId="77777777" w:rsidR="008A5BBD" w:rsidRPr="00CC02A4" w:rsidRDefault="008A5BBD" w:rsidP="008A5BBD">
            <w:r w:rsidRPr="00181604">
              <w:t xml:space="preserve">Land at Welsh Water Treatment Works, </w:t>
            </w:r>
            <w:proofErr w:type="spellStart"/>
            <w:r w:rsidRPr="00181604">
              <w:t>Broomy</w:t>
            </w:r>
            <w:proofErr w:type="spellEnd"/>
            <w:r w:rsidRPr="00181604">
              <w:t xml:space="preserve"> Hill</w:t>
            </w:r>
          </w:p>
        </w:tc>
        <w:tc>
          <w:tcPr>
            <w:tcW w:w="1418" w:type="dxa"/>
          </w:tcPr>
          <w:p w14:paraId="2619433C" w14:textId="77777777" w:rsidR="008A5BBD" w:rsidRDefault="008A5BBD" w:rsidP="008A5BBD">
            <w:r w:rsidRPr="004C4E6A">
              <w:t>Greyfriars</w:t>
            </w:r>
          </w:p>
        </w:tc>
        <w:tc>
          <w:tcPr>
            <w:tcW w:w="3969" w:type="dxa"/>
          </w:tcPr>
          <w:p w14:paraId="32352678" w14:textId="77777777" w:rsidR="008A5BBD" w:rsidRPr="00CC02A4" w:rsidRDefault="008A5BBD" w:rsidP="008A5BBD">
            <w:r w:rsidRPr="00181604">
              <w:t>Installation of a solar array and associated battery storage containers and infrastructure</w:t>
            </w:r>
            <w:r>
              <w:t>.</w:t>
            </w:r>
          </w:p>
        </w:tc>
        <w:tc>
          <w:tcPr>
            <w:tcW w:w="1843" w:type="dxa"/>
          </w:tcPr>
          <w:p w14:paraId="3C11A2FC" w14:textId="07957F42" w:rsidR="008A5BBD" w:rsidRPr="00D32303" w:rsidRDefault="008A5BBD" w:rsidP="008A5BBD">
            <w:r>
              <w:t>Deferred. Visual impact not specified sufficiently. Need to see more evidence. No objection from Cllr Michaels.</w:t>
            </w:r>
          </w:p>
        </w:tc>
      </w:tr>
      <w:tr w:rsidR="008A5BBD" w14:paraId="74F3C90B" w14:textId="77777777" w:rsidTr="004C4E6A">
        <w:trPr>
          <w:cantSplit/>
        </w:trPr>
        <w:tc>
          <w:tcPr>
            <w:tcW w:w="2268" w:type="dxa"/>
          </w:tcPr>
          <w:p w14:paraId="0A8156B0" w14:textId="4E5DCD99" w:rsidR="008A5BBD" w:rsidRPr="00B21011" w:rsidRDefault="008A5BBD" w:rsidP="008A5BBD">
            <w:r w:rsidRPr="00DD133A">
              <w:t>190357</w:t>
            </w:r>
            <w:r>
              <w:t>/8</w:t>
            </w:r>
          </w:p>
        </w:tc>
        <w:tc>
          <w:tcPr>
            <w:tcW w:w="1701" w:type="dxa"/>
          </w:tcPr>
          <w:p w14:paraId="1EE7438E" w14:textId="77777777" w:rsidR="008A5BBD" w:rsidRPr="00B21011" w:rsidRDefault="008A5BBD" w:rsidP="008A5BBD">
            <w:r w:rsidRPr="00DD133A">
              <w:t>Asda Supermarket, Belmont Road</w:t>
            </w:r>
          </w:p>
        </w:tc>
        <w:tc>
          <w:tcPr>
            <w:tcW w:w="1418" w:type="dxa"/>
          </w:tcPr>
          <w:p w14:paraId="2917591B" w14:textId="77777777" w:rsidR="008A5BBD" w:rsidRPr="00B21011" w:rsidRDefault="008A5BBD" w:rsidP="008A5BBD">
            <w:r w:rsidRPr="00EA2440">
              <w:t xml:space="preserve">Hinton &amp; </w:t>
            </w:r>
            <w:proofErr w:type="spellStart"/>
            <w:r w:rsidRPr="00EA2440">
              <w:t>Hunderton</w:t>
            </w:r>
            <w:proofErr w:type="spellEnd"/>
          </w:p>
        </w:tc>
        <w:tc>
          <w:tcPr>
            <w:tcW w:w="3969" w:type="dxa"/>
          </w:tcPr>
          <w:p w14:paraId="7FC23553" w14:textId="77777777" w:rsidR="008A5BBD" w:rsidRPr="00B21011" w:rsidRDefault="008A5BBD" w:rsidP="008A5BBD">
            <w:r w:rsidRPr="00DD133A">
              <w:t>Change of use of 9 parking spaces to hand car wash and valeting operation including the installation of a cabin and erection of a canopy. Various signage for the car wash.</w:t>
            </w:r>
          </w:p>
        </w:tc>
        <w:tc>
          <w:tcPr>
            <w:tcW w:w="1843" w:type="dxa"/>
          </w:tcPr>
          <w:p w14:paraId="5884AD28" w14:textId="35C44A8E" w:rsidR="008A5BBD" w:rsidRPr="008A5BBD" w:rsidRDefault="008A5BBD" w:rsidP="008A5BBD">
            <w:r>
              <w:rPr>
                <w:b/>
              </w:rPr>
              <w:t xml:space="preserve">OBJECTION! </w:t>
            </w:r>
            <w:r>
              <w:t>– Residents negatively impacted. Drainage worries. Traffic in this area is already bad. Visual appearance poor.</w:t>
            </w:r>
          </w:p>
        </w:tc>
      </w:tr>
      <w:tr w:rsidR="008A5BBD" w14:paraId="6CF66A11" w14:textId="77777777" w:rsidTr="004C4E6A">
        <w:trPr>
          <w:cantSplit/>
        </w:trPr>
        <w:tc>
          <w:tcPr>
            <w:tcW w:w="2268" w:type="dxa"/>
          </w:tcPr>
          <w:p w14:paraId="4774B251" w14:textId="77777777" w:rsidR="008A5BBD" w:rsidRPr="00CC02A4" w:rsidRDefault="008A5BBD" w:rsidP="008A5BBD">
            <w:r w:rsidRPr="00002AC0">
              <w:t>180694</w:t>
            </w:r>
          </w:p>
        </w:tc>
        <w:tc>
          <w:tcPr>
            <w:tcW w:w="1701" w:type="dxa"/>
          </w:tcPr>
          <w:p w14:paraId="62E9A910" w14:textId="77777777" w:rsidR="008A5BBD" w:rsidRPr="00CC02A4" w:rsidRDefault="008A5BBD" w:rsidP="008A5BBD">
            <w:r w:rsidRPr="00002AC0">
              <w:t>Land at Beattie Avenue</w:t>
            </w:r>
          </w:p>
        </w:tc>
        <w:tc>
          <w:tcPr>
            <w:tcW w:w="1418" w:type="dxa"/>
          </w:tcPr>
          <w:p w14:paraId="3907AA46" w14:textId="77777777" w:rsidR="008A5BBD" w:rsidRPr="00CC02A4" w:rsidRDefault="008A5BBD" w:rsidP="008A5BBD">
            <w:r w:rsidRPr="004C4E6A">
              <w:t xml:space="preserve">Hinton &amp; </w:t>
            </w:r>
            <w:proofErr w:type="spellStart"/>
            <w:r w:rsidRPr="004C4E6A">
              <w:t>Hunderton</w:t>
            </w:r>
            <w:proofErr w:type="spellEnd"/>
          </w:p>
        </w:tc>
        <w:tc>
          <w:tcPr>
            <w:tcW w:w="3969" w:type="dxa"/>
          </w:tcPr>
          <w:p w14:paraId="761C02A3" w14:textId="77777777" w:rsidR="008A5BBD" w:rsidRPr="00CC02A4" w:rsidRDefault="008A5BBD" w:rsidP="008A5BBD">
            <w:r w:rsidRPr="00002AC0">
              <w:t>Proposed demolition of 41 no. existing bungalows. Construction of 71 no. bungalows and houses with associated parking, private amenity, access and alterations to highway.</w:t>
            </w:r>
          </w:p>
        </w:tc>
        <w:tc>
          <w:tcPr>
            <w:tcW w:w="1843" w:type="dxa"/>
          </w:tcPr>
          <w:p w14:paraId="2B9E24CC" w14:textId="2DCB2E76" w:rsidR="008A5BBD" w:rsidRPr="00B52762" w:rsidRDefault="008A5BBD" w:rsidP="008A5BBD">
            <w:r>
              <w:t>No objection, though suggestions made; electric charging points, solar panels, cycle lane.</w:t>
            </w:r>
          </w:p>
        </w:tc>
      </w:tr>
      <w:tr w:rsidR="008A5BBD" w14:paraId="5EB0789C" w14:textId="77777777" w:rsidTr="004C4E6A">
        <w:trPr>
          <w:cantSplit/>
        </w:trPr>
        <w:tc>
          <w:tcPr>
            <w:tcW w:w="2268" w:type="dxa"/>
          </w:tcPr>
          <w:p w14:paraId="445004B6" w14:textId="77777777" w:rsidR="008A5BBD" w:rsidRPr="00CC02A4" w:rsidRDefault="008A5BBD" w:rsidP="008A5BBD">
            <w:r w:rsidRPr="00DD133A">
              <w:t>190342</w:t>
            </w:r>
          </w:p>
        </w:tc>
        <w:tc>
          <w:tcPr>
            <w:tcW w:w="1701" w:type="dxa"/>
          </w:tcPr>
          <w:p w14:paraId="4CD1A1BE" w14:textId="77777777" w:rsidR="008A5BBD" w:rsidRPr="00CC02A4" w:rsidRDefault="008A5BBD" w:rsidP="008A5BBD">
            <w:r w:rsidRPr="00DD133A">
              <w:t xml:space="preserve">Green </w:t>
            </w:r>
            <w:proofErr w:type="gramStart"/>
            <w:r w:rsidRPr="00DD133A">
              <w:t>The</w:t>
            </w:r>
            <w:proofErr w:type="gramEnd"/>
            <w:r w:rsidRPr="00DD133A">
              <w:t xml:space="preserve"> Hill, Land adjacent to </w:t>
            </w:r>
            <w:proofErr w:type="spellStart"/>
            <w:r w:rsidRPr="00DD133A">
              <w:t>Walney</w:t>
            </w:r>
            <w:proofErr w:type="spellEnd"/>
            <w:r w:rsidRPr="00DD133A">
              <w:t xml:space="preserve"> Lane</w:t>
            </w:r>
          </w:p>
        </w:tc>
        <w:tc>
          <w:tcPr>
            <w:tcW w:w="1418" w:type="dxa"/>
          </w:tcPr>
          <w:p w14:paraId="2136D7E2" w14:textId="77777777" w:rsidR="008A5BBD" w:rsidRPr="00CC02A4" w:rsidRDefault="008A5BBD" w:rsidP="008A5BBD">
            <w:proofErr w:type="spellStart"/>
            <w:r w:rsidRPr="004C4E6A">
              <w:t>Holmer</w:t>
            </w:r>
            <w:bookmarkStart w:id="0" w:name="_GoBack"/>
            <w:bookmarkEnd w:id="0"/>
            <w:proofErr w:type="spellEnd"/>
          </w:p>
        </w:tc>
        <w:tc>
          <w:tcPr>
            <w:tcW w:w="3969" w:type="dxa"/>
          </w:tcPr>
          <w:p w14:paraId="5004B51E" w14:textId="77777777" w:rsidR="008A5BBD" w:rsidRPr="00CC02A4" w:rsidRDefault="008A5BBD" w:rsidP="008A5BBD">
            <w:r w:rsidRPr="00DD133A">
              <w:t xml:space="preserve">A paragraph 79 </w:t>
            </w:r>
            <w:proofErr w:type="gramStart"/>
            <w:r w:rsidRPr="00DD133A">
              <w:t>4 bedroom</w:t>
            </w:r>
            <w:proofErr w:type="gramEnd"/>
            <w:r w:rsidRPr="00DD133A">
              <w:t xml:space="preserve"> dwelling comprising of an exemplary design and innovative landscape and ecology proposals</w:t>
            </w:r>
            <w:r>
              <w:t>.</w:t>
            </w:r>
          </w:p>
        </w:tc>
        <w:tc>
          <w:tcPr>
            <w:tcW w:w="1843" w:type="dxa"/>
          </w:tcPr>
          <w:p w14:paraId="5FA52CB1" w14:textId="3BF692A2" w:rsidR="008A5BBD" w:rsidRPr="008A5BBD" w:rsidRDefault="008A5BBD" w:rsidP="008A5BBD">
            <w:r>
              <w:rPr>
                <w:b/>
              </w:rPr>
              <w:t xml:space="preserve">OBJECTION! – </w:t>
            </w:r>
            <w:r>
              <w:t xml:space="preserve">Out of keeping with local area. Poor design. </w:t>
            </w:r>
          </w:p>
        </w:tc>
      </w:tr>
      <w:tr w:rsidR="008A5BBD" w14:paraId="776D6253" w14:textId="77777777" w:rsidTr="004C4E6A">
        <w:trPr>
          <w:cantSplit/>
        </w:trPr>
        <w:tc>
          <w:tcPr>
            <w:tcW w:w="2268" w:type="dxa"/>
          </w:tcPr>
          <w:p w14:paraId="330FF19B" w14:textId="77777777" w:rsidR="008A5BBD" w:rsidRPr="00EB477E" w:rsidRDefault="008A5BBD" w:rsidP="008A5BBD">
            <w:r w:rsidRPr="00002AC0">
              <w:t>190363</w:t>
            </w:r>
          </w:p>
        </w:tc>
        <w:tc>
          <w:tcPr>
            <w:tcW w:w="1701" w:type="dxa"/>
          </w:tcPr>
          <w:p w14:paraId="05B4A798" w14:textId="77777777" w:rsidR="008A5BBD" w:rsidRPr="00EB477E" w:rsidRDefault="008A5BBD" w:rsidP="008A5BBD">
            <w:r w:rsidRPr="00002AC0">
              <w:t>44 Brampton Road</w:t>
            </w:r>
          </w:p>
        </w:tc>
        <w:tc>
          <w:tcPr>
            <w:tcW w:w="1418" w:type="dxa"/>
          </w:tcPr>
          <w:p w14:paraId="7E8E355A" w14:textId="77777777" w:rsidR="008A5BBD" w:rsidRPr="00B21011" w:rsidRDefault="008A5BBD" w:rsidP="008A5BBD">
            <w:r w:rsidRPr="004C4E6A">
              <w:t>Newton Farm</w:t>
            </w:r>
          </w:p>
        </w:tc>
        <w:tc>
          <w:tcPr>
            <w:tcW w:w="3969" w:type="dxa"/>
          </w:tcPr>
          <w:p w14:paraId="30A1B44F" w14:textId="77777777" w:rsidR="008A5BBD" w:rsidRPr="00EB477E" w:rsidRDefault="008A5BBD" w:rsidP="008A5BBD">
            <w:r w:rsidRPr="00002AC0">
              <w:t>Erection of single storey extension to rear of property</w:t>
            </w:r>
          </w:p>
        </w:tc>
        <w:tc>
          <w:tcPr>
            <w:tcW w:w="1843" w:type="dxa"/>
          </w:tcPr>
          <w:p w14:paraId="468F02DB" w14:textId="42E16AFB" w:rsidR="008A5BBD" w:rsidRPr="00D32303" w:rsidRDefault="008A5BBD" w:rsidP="008A5BBD">
            <w:r>
              <w:t>No Objection.</w:t>
            </w:r>
          </w:p>
        </w:tc>
      </w:tr>
      <w:tr w:rsidR="008A5BBD" w14:paraId="7E33C02F" w14:textId="77777777" w:rsidTr="004C4E6A">
        <w:trPr>
          <w:cantSplit/>
        </w:trPr>
        <w:tc>
          <w:tcPr>
            <w:tcW w:w="2268" w:type="dxa"/>
          </w:tcPr>
          <w:p w14:paraId="3A61F108" w14:textId="77777777" w:rsidR="008A5BBD" w:rsidRPr="00EB477E" w:rsidRDefault="008A5BBD" w:rsidP="008A5BBD">
            <w:r w:rsidRPr="00DD133A">
              <w:t>190167</w:t>
            </w:r>
          </w:p>
        </w:tc>
        <w:tc>
          <w:tcPr>
            <w:tcW w:w="1701" w:type="dxa"/>
          </w:tcPr>
          <w:p w14:paraId="5A688284" w14:textId="77777777" w:rsidR="008A5BBD" w:rsidRPr="00EB477E" w:rsidRDefault="008A5BBD" w:rsidP="008A5BBD">
            <w:r w:rsidRPr="00DD133A">
              <w:t>42 Hampton Park Road</w:t>
            </w:r>
          </w:p>
        </w:tc>
        <w:tc>
          <w:tcPr>
            <w:tcW w:w="1418" w:type="dxa"/>
          </w:tcPr>
          <w:p w14:paraId="7663EE26" w14:textId="77777777" w:rsidR="008A5BBD" w:rsidRPr="00B21011" w:rsidRDefault="008A5BBD" w:rsidP="008A5BBD">
            <w:proofErr w:type="spellStart"/>
            <w:r>
              <w:t>Tupsley</w:t>
            </w:r>
            <w:proofErr w:type="spellEnd"/>
          </w:p>
        </w:tc>
        <w:tc>
          <w:tcPr>
            <w:tcW w:w="3969" w:type="dxa"/>
          </w:tcPr>
          <w:p w14:paraId="72B40CBB" w14:textId="77777777" w:rsidR="008A5BBD" w:rsidRPr="00EB477E" w:rsidRDefault="008A5BBD" w:rsidP="008A5BBD">
            <w:r w:rsidRPr="00DD133A">
              <w:t>Proposed 2 storey extension and alterations</w:t>
            </w:r>
          </w:p>
        </w:tc>
        <w:tc>
          <w:tcPr>
            <w:tcW w:w="1843" w:type="dxa"/>
          </w:tcPr>
          <w:p w14:paraId="0059558D" w14:textId="13DD0DC0" w:rsidR="008A5BBD" w:rsidRPr="00CB26D7" w:rsidRDefault="008A5BBD" w:rsidP="008A5BBD">
            <w:r>
              <w:t>No Objection, on condition that the tree will not be damaged. No objection from Cllr Hey.</w:t>
            </w:r>
          </w:p>
        </w:tc>
      </w:tr>
      <w:tr w:rsidR="008A5BBD" w14:paraId="547AD332" w14:textId="77777777" w:rsidTr="004C4E6A">
        <w:trPr>
          <w:cantSplit/>
        </w:trPr>
        <w:tc>
          <w:tcPr>
            <w:tcW w:w="2268" w:type="dxa"/>
          </w:tcPr>
          <w:p w14:paraId="2260D399" w14:textId="77777777" w:rsidR="008A5BBD" w:rsidRPr="00EB477E" w:rsidRDefault="008A5BBD" w:rsidP="008A5BBD">
            <w:r w:rsidRPr="00002AC0">
              <w:t>190480</w:t>
            </w:r>
          </w:p>
        </w:tc>
        <w:tc>
          <w:tcPr>
            <w:tcW w:w="1701" w:type="dxa"/>
          </w:tcPr>
          <w:p w14:paraId="77A2547E" w14:textId="77777777" w:rsidR="008A5BBD" w:rsidRPr="00EB477E" w:rsidRDefault="008A5BBD" w:rsidP="008A5BBD">
            <w:r w:rsidRPr="00002AC0">
              <w:t xml:space="preserve">16 </w:t>
            </w:r>
            <w:proofErr w:type="spellStart"/>
            <w:r w:rsidRPr="00002AC0">
              <w:t>Gorsty</w:t>
            </w:r>
            <w:proofErr w:type="spellEnd"/>
            <w:r w:rsidRPr="00002AC0">
              <w:t xml:space="preserve"> Lane</w:t>
            </w:r>
          </w:p>
        </w:tc>
        <w:tc>
          <w:tcPr>
            <w:tcW w:w="1418" w:type="dxa"/>
          </w:tcPr>
          <w:p w14:paraId="299063A8" w14:textId="77777777" w:rsidR="008A5BBD" w:rsidRPr="00B21011" w:rsidRDefault="008A5BBD" w:rsidP="008A5BBD">
            <w:proofErr w:type="spellStart"/>
            <w:r w:rsidRPr="004C4E6A">
              <w:t>Tupsley</w:t>
            </w:r>
            <w:proofErr w:type="spellEnd"/>
          </w:p>
        </w:tc>
        <w:tc>
          <w:tcPr>
            <w:tcW w:w="3969" w:type="dxa"/>
          </w:tcPr>
          <w:p w14:paraId="234BDD81" w14:textId="77777777" w:rsidR="008A5BBD" w:rsidRPr="00EB477E" w:rsidRDefault="008A5BBD" w:rsidP="008A5BBD">
            <w:r w:rsidRPr="00002AC0">
              <w:t>Proposed two storey side extension with attached front and rear single storey lean-to extensions.</w:t>
            </w:r>
          </w:p>
        </w:tc>
        <w:tc>
          <w:tcPr>
            <w:tcW w:w="1843" w:type="dxa"/>
          </w:tcPr>
          <w:p w14:paraId="307D5D8E" w14:textId="7251586C" w:rsidR="008A5BBD" w:rsidRPr="00D32303" w:rsidRDefault="008A5BBD" w:rsidP="008A5BBD">
            <w:r>
              <w:t>No Objection. No objection from Cllr Hey.</w:t>
            </w:r>
          </w:p>
        </w:tc>
      </w:tr>
      <w:tr w:rsidR="008A5BBD" w14:paraId="65CCCD02" w14:textId="77777777" w:rsidTr="004C4E6A">
        <w:trPr>
          <w:cantSplit/>
        </w:trPr>
        <w:tc>
          <w:tcPr>
            <w:tcW w:w="2268" w:type="dxa"/>
          </w:tcPr>
          <w:p w14:paraId="0705115D" w14:textId="77777777" w:rsidR="008A5BBD" w:rsidRPr="00CC02A4" w:rsidRDefault="008A5BBD" w:rsidP="008A5BBD">
            <w:r w:rsidRPr="00002AC0">
              <w:t>190436</w:t>
            </w:r>
          </w:p>
        </w:tc>
        <w:tc>
          <w:tcPr>
            <w:tcW w:w="1701" w:type="dxa"/>
          </w:tcPr>
          <w:p w14:paraId="6877DB59" w14:textId="77777777" w:rsidR="008A5BBD" w:rsidRPr="00CC02A4" w:rsidRDefault="008A5BBD" w:rsidP="008A5BBD">
            <w:r w:rsidRPr="00002AC0">
              <w:t>4 Rowland Close</w:t>
            </w:r>
          </w:p>
        </w:tc>
        <w:tc>
          <w:tcPr>
            <w:tcW w:w="1418" w:type="dxa"/>
          </w:tcPr>
          <w:p w14:paraId="5926D8DF" w14:textId="77777777" w:rsidR="008A5BBD" w:rsidRDefault="008A5BBD" w:rsidP="008A5BBD">
            <w:proofErr w:type="spellStart"/>
            <w:r>
              <w:t>Tupsley</w:t>
            </w:r>
            <w:proofErr w:type="spellEnd"/>
          </w:p>
        </w:tc>
        <w:tc>
          <w:tcPr>
            <w:tcW w:w="3969" w:type="dxa"/>
          </w:tcPr>
          <w:p w14:paraId="425AC04C" w14:textId="77777777" w:rsidR="008A5BBD" w:rsidRPr="00CC02A4" w:rsidRDefault="008A5BBD" w:rsidP="008A5BBD">
            <w:r w:rsidRPr="00002AC0">
              <w:t>Proposed single storey rear extension</w:t>
            </w:r>
          </w:p>
        </w:tc>
        <w:tc>
          <w:tcPr>
            <w:tcW w:w="1843" w:type="dxa"/>
          </w:tcPr>
          <w:p w14:paraId="2E9002EB" w14:textId="3BCCCE3E" w:rsidR="008A5BBD" w:rsidRPr="00D32303" w:rsidRDefault="008A5BBD" w:rsidP="008A5BBD">
            <w:r>
              <w:t>No Objection. No objection from Cllr Hey.</w:t>
            </w:r>
          </w:p>
        </w:tc>
      </w:tr>
      <w:tr w:rsidR="008A5BBD" w14:paraId="18817E52" w14:textId="77777777" w:rsidTr="004C4E6A">
        <w:trPr>
          <w:cantSplit/>
        </w:trPr>
        <w:tc>
          <w:tcPr>
            <w:tcW w:w="2268" w:type="dxa"/>
          </w:tcPr>
          <w:p w14:paraId="7CE1A52F" w14:textId="77777777" w:rsidR="008A5BBD" w:rsidRPr="00621FE8" w:rsidRDefault="008A5BBD" w:rsidP="008A5BBD">
            <w:r w:rsidRPr="00DD133A">
              <w:t>190310</w:t>
            </w:r>
          </w:p>
        </w:tc>
        <w:tc>
          <w:tcPr>
            <w:tcW w:w="1701" w:type="dxa"/>
          </w:tcPr>
          <w:p w14:paraId="778AE5A5" w14:textId="77777777" w:rsidR="008A5BBD" w:rsidRPr="00621FE8" w:rsidRDefault="008A5BBD" w:rsidP="008A5BBD">
            <w:r w:rsidRPr="00DD133A">
              <w:t>195 Whitecross Road</w:t>
            </w:r>
          </w:p>
        </w:tc>
        <w:tc>
          <w:tcPr>
            <w:tcW w:w="1418" w:type="dxa"/>
          </w:tcPr>
          <w:p w14:paraId="2698E899" w14:textId="77777777" w:rsidR="008A5BBD" w:rsidRPr="0013743F" w:rsidRDefault="008A5BBD" w:rsidP="008A5BBD">
            <w:r>
              <w:t>Whitecross</w:t>
            </w:r>
          </w:p>
        </w:tc>
        <w:tc>
          <w:tcPr>
            <w:tcW w:w="3969" w:type="dxa"/>
          </w:tcPr>
          <w:p w14:paraId="53200096" w14:textId="77777777" w:rsidR="008A5BBD" w:rsidRPr="00621FE8" w:rsidRDefault="008A5BBD" w:rsidP="008A5BBD">
            <w:r w:rsidRPr="00DD133A">
              <w:t>Partial demolition of existing rear kitchen extension and the erection of new single storey rear extension.</w:t>
            </w:r>
          </w:p>
        </w:tc>
        <w:tc>
          <w:tcPr>
            <w:tcW w:w="1843" w:type="dxa"/>
          </w:tcPr>
          <w:p w14:paraId="0DC34D84" w14:textId="6D48B7ED" w:rsidR="008A5BBD" w:rsidRPr="00D32303" w:rsidRDefault="008A5BBD" w:rsidP="008A5BBD">
            <w:r>
              <w:t>No Objection.</w:t>
            </w:r>
          </w:p>
        </w:tc>
      </w:tr>
      <w:tr w:rsidR="008A5BBD" w14:paraId="5AE9DB60" w14:textId="77777777" w:rsidTr="004C4E6A">
        <w:trPr>
          <w:cantSplit/>
        </w:trPr>
        <w:tc>
          <w:tcPr>
            <w:tcW w:w="2268" w:type="dxa"/>
          </w:tcPr>
          <w:p w14:paraId="3AD7E090" w14:textId="77777777" w:rsidR="008A5BBD" w:rsidRPr="00EB477E" w:rsidRDefault="008A5BBD" w:rsidP="008A5BBD">
            <w:r w:rsidRPr="00DD133A">
              <w:t>190076</w:t>
            </w:r>
          </w:p>
        </w:tc>
        <w:tc>
          <w:tcPr>
            <w:tcW w:w="1701" w:type="dxa"/>
          </w:tcPr>
          <w:p w14:paraId="06CEC6D0" w14:textId="77777777" w:rsidR="008A5BBD" w:rsidRPr="00EB477E" w:rsidRDefault="008A5BBD" w:rsidP="008A5BBD">
            <w:r w:rsidRPr="00DD133A">
              <w:t xml:space="preserve">Unit 2, </w:t>
            </w:r>
            <w:proofErr w:type="spellStart"/>
            <w:r w:rsidRPr="00DD133A">
              <w:t>Aydon</w:t>
            </w:r>
            <w:proofErr w:type="spellEnd"/>
            <w:r w:rsidRPr="00DD133A">
              <w:t xml:space="preserve"> Industrial Park, </w:t>
            </w:r>
            <w:proofErr w:type="spellStart"/>
            <w:r w:rsidRPr="00DD133A">
              <w:t>Holmer</w:t>
            </w:r>
            <w:proofErr w:type="spellEnd"/>
            <w:r w:rsidRPr="00DD133A">
              <w:t xml:space="preserve"> Road</w:t>
            </w:r>
          </w:p>
        </w:tc>
        <w:tc>
          <w:tcPr>
            <w:tcW w:w="1418" w:type="dxa"/>
          </w:tcPr>
          <w:p w14:paraId="45ADCC84" w14:textId="77777777" w:rsidR="008A5BBD" w:rsidRPr="00B21011" w:rsidRDefault="008A5BBD" w:rsidP="008A5BBD">
            <w:proofErr w:type="spellStart"/>
            <w:r w:rsidRPr="00EA2440">
              <w:t>Widemarsh</w:t>
            </w:r>
            <w:proofErr w:type="spellEnd"/>
          </w:p>
        </w:tc>
        <w:tc>
          <w:tcPr>
            <w:tcW w:w="3969" w:type="dxa"/>
          </w:tcPr>
          <w:p w14:paraId="378BAB36" w14:textId="77777777" w:rsidR="008A5BBD" w:rsidRPr="00EB477E" w:rsidRDefault="008A5BBD" w:rsidP="008A5BBD">
            <w:r w:rsidRPr="00DD133A">
              <w:t>Proposed MOT test station to existing car service and repair garage.</w:t>
            </w:r>
          </w:p>
        </w:tc>
        <w:tc>
          <w:tcPr>
            <w:tcW w:w="1843" w:type="dxa"/>
          </w:tcPr>
          <w:p w14:paraId="0434067F" w14:textId="2E605D0E" w:rsidR="008A5BBD" w:rsidRPr="00D32303" w:rsidRDefault="008A5BBD" w:rsidP="008A5BBD">
            <w:r>
              <w:t>No Objection, on condition that measures are taken to not leave scrap cars sitting on open ground.</w:t>
            </w:r>
          </w:p>
        </w:tc>
      </w:tr>
      <w:tr w:rsidR="008A5BBD" w14:paraId="18319F04" w14:textId="77777777" w:rsidTr="004C4E6A">
        <w:trPr>
          <w:cantSplit/>
        </w:trPr>
        <w:tc>
          <w:tcPr>
            <w:tcW w:w="2268" w:type="dxa"/>
          </w:tcPr>
          <w:p w14:paraId="5891D647" w14:textId="77777777" w:rsidR="008A5BBD" w:rsidRPr="00EB477E" w:rsidRDefault="008A5BBD" w:rsidP="008A5BBD">
            <w:r w:rsidRPr="00DD133A">
              <w:lastRenderedPageBreak/>
              <w:t>190271</w:t>
            </w:r>
          </w:p>
        </w:tc>
        <w:tc>
          <w:tcPr>
            <w:tcW w:w="1701" w:type="dxa"/>
          </w:tcPr>
          <w:p w14:paraId="6DD64AEA" w14:textId="77777777" w:rsidR="008A5BBD" w:rsidRPr="00EB477E" w:rsidRDefault="008A5BBD" w:rsidP="008A5BBD">
            <w:r w:rsidRPr="00DD133A">
              <w:t xml:space="preserve">165 </w:t>
            </w:r>
            <w:proofErr w:type="spellStart"/>
            <w:r w:rsidRPr="00DD133A">
              <w:t>Widemarsh</w:t>
            </w:r>
            <w:proofErr w:type="spellEnd"/>
            <w:r w:rsidRPr="00DD133A">
              <w:t xml:space="preserve"> Street</w:t>
            </w:r>
          </w:p>
        </w:tc>
        <w:tc>
          <w:tcPr>
            <w:tcW w:w="1418" w:type="dxa"/>
          </w:tcPr>
          <w:p w14:paraId="5104ED24" w14:textId="77777777" w:rsidR="008A5BBD" w:rsidRPr="00B21011" w:rsidRDefault="008A5BBD" w:rsidP="008A5BBD">
            <w:proofErr w:type="spellStart"/>
            <w:r w:rsidRPr="00EA2440">
              <w:t>Widemarsh</w:t>
            </w:r>
            <w:proofErr w:type="spellEnd"/>
          </w:p>
        </w:tc>
        <w:tc>
          <w:tcPr>
            <w:tcW w:w="3969" w:type="dxa"/>
          </w:tcPr>
          <w:p w14:paraId="450A5AEA" w14:textId="77777777" w:rsidR="008A5BBD" w:rsidRPr="00EB477E" w:rsidRDefault="008A5BBD" w:rsidP="008A5BBD">
            <w:r w:rsidRPr="00DD133A">
              <w:t>The proposal includes the creation of a 2-bedroom flat at ground floor level, with a 2-storey 2-bedroom flat above the hot food takeaway (A5 use as existing) below.</w:t>
            </w:r>
          </w:p>
        </w:tc>
        <w:tc>
          <w:tcPr>
            <w:tcW w:w="1843" w:type="dxa"/>
          </w:tcPr>
          <w:p w14:paraId="394E9EDF" w14:textId="155F2CE4" w:rsidR="008A5BBD" w:rsidRPr="00D32303" w:rsidRDefault="008A5BBD" w:rsidP="008A5BBD">
            <w:r>
              <w:t>No Objection.</w:t>
            </w:r>
          </w:p>
        </w:tc>
      </w:tr>
      <w:tr w:rsidR="008A5BBD" w14:paraId="67F13F21" w14:textId="77777777" w:rsidTr="004C4E6A">
        <w:trPr>
          <w:cantSplit/>
        </w:trPr>
        <w:tc>
          <w:tcPr>
            <w:tcW w:w="2268" w:type="dxa"/>
          </w:tcPr>
          <w:p w14:paraId="42AE134D" w14:textId="77777777" w:rsidR="008A5BBD" w:rsidRPr="00EB477E" w:rsidRDefault="008A5BBD" w:rsidP="008A5BBD">
            <w:r w:rsidRPr="00002AC0">
              <w:t>190530</w:t>
            </w:r>
          </w:p>
        </w:tc>
        <w:tc>
          <w:tcPr>
            <w:tcW w:w="1701" w:type="dxa"/>
          </w:tcPr>
          <w:p w14:paraId="2B274951" w14:textId="77777777" w:rsidR="008A5BBD" w:rsidRPr="00EB477E" w:rsidRDefault="008A5BBD" w:rsidP="008A5BBD">
            <w:r w:rsidRPr="00002AC0">
              <w:t>7 Portland Street</w:t>
            </w:r>
          </w:p>
        </w:tc>
        <w:tc>
          <w:tcPr>
            <w:tcW w:w="1418" w:type="dxa"/>
          </w:tcPr>
          <w:p w14:paraId="1D3461D3" w14:textId="77777777" w:rsidR="008A5BBD" w:rsidRPr="00B21011" w:rsidRDefault="008A5BBD" w:rsidP="008A5BBD">
            <w:proofErr w:type="spellStart"/>
            <w:r w:rsidRPr="004C4E6A">
              <w:t>Widemarsh</w:t>
            </w:r>
            <w:proofErr w:type="spellEnd"/>
          </w:p>
        </w:tc>
        <w:tc>
          <w:tcPr>
            <w:tcW w:w="3969" w:type="dxa"/>
          </w:tcPr>
          <w:p w14:paraId="7D99945F" w14:textId="77777777" w:rsidR="008A5BBD" w:rsidRPr="00EB477E" w:rsidRDefault="008A5BBD" w:rsidP="008A5BBD">
            <w:r w:rsidRPr="00002AC0">
              <w:t>Proposed single storey rear extension</w:t>
            </w:r>
            <w:r>
              <w:t>.</w:t>
            </w:r>
          </w:p>
        </w:tc>
        <w:tc>
          <w:tcPr>
            <w:tcW w:w="1843" w:type="dxa"/>
          </w:tcPr>
          <w:p w14:paraId="07DDED9C" w14:textId="4A0E2772" w:rsidR="008A5BBD" w:rsidRPr="00D32303" w:rsidRDefault="008A5BBD" w:rsidP="008A5BBD">
            <w:r>
              <w:t>No Objection.</w:t>
            </w:r>
          </w:p>
        </w:tc>
      </w:tr>
      <w:tr w:rsidR="008A5BBD" w14:paraId="67417606" w14:textId="77777777" w:rsidTr="004C4E6A">
        <w:trPr>
          <w:cantSplit/>
        </w:trPr>
        <w:tc>
          <w:tcPr>
            <w:tcW w:w="2268" w:type="dxa"/>
          </w:tcPr>
          <w:p w14:paraId="2D0FBD71" w14:textId="77777777" w:rsidR="008A5BBD" w:rsidRPr="00CC02A4" w:rsidRDefault="008A5BBD" w:rsidP="008A5BBD">
            <w:r w:rsidRPr="00181604">
              <w:t>190165</w:t>
            </w:r>
          </w:p>
        </w:tc>
        <w:tc>
          <w:tcPr>
            <w:tcW w:w="1701" w:type="dxa"/>
          </w:tcPr>
          <w:p w14:paraId="4FE35378" w14:textId="77777777" w:rsidR="008A5BBD" w:rsidRPr="00CC02A4" w:rsidRDefault="008A5BBD" w:rsidP="008A5BBD">
            <w:r w:rsidRPr="00181604">
              <w:t>Morrisons Supermarket, Station Approach</w:t>
            </w:r>
          </w:p>
        </w:tc>
        <w:tc>
          <w:tcPr>
            <w:tcW w:w="1418" w:type="dxa"/>
          </w:tcPr>
          <w:p w14:paraId="5F05FE01" w14:textId="77777777" w:rsidR="008A5BBD" w:rsidRDefault="008A5BBD" w:rsidP="008A5BBD">
            <w:proofErr w:type="spellStart"/>
            <w:r w:rsidRPr="004C4E6A">
              <w:t>Widemarsh</w:t>
            </w:r>
            <w:proofErr w:type="spellEnd"/>
          </w:p>
        </w:tc>
        <w:tc>
          <w:tcPr>
            <w:tcW w:w="3969" w:type="dxa"/>
          </w:tcPr>
          <w:p w14:paraId="03EE5D49" w14:textId="77777777" w:rsidR="008A5BBD" w:rsidRPr="00CC02A4" w:rsidRDefault="008A5BBD" w:rsidP="008A5BBD">
            <w:r w:rsidRPr="00181604">
              <w:t>Relocation of existing external doors to customer café, new external access door to existing ATM room and extension to existing service yard canopy</w:t>
            </w:r>
            <w:r>
              <w:t>.</w:t>
            </w:r>
          </w:p>
        </w:tc>
        <w:tc>
          <w:tcPr>
            <w:tcW w:w="1843" w:type="dxa"/>
          </w:tcPr>
          <w:p w14:paraId="6A7D62BA" w14:textId="63090A8B" w:rsidR="008A5BBD" w:rsidRPr="00D32303" w:rsidRDefault="008A5BBD" w:rsidP="008A5BBD">
            <w:r>
              <w:t>No Objection.</w:t>
            </w:r>
          </w:p>
        </w:tc>
      </w:tr>
    </w:tbl>
    <w:p w14:paraId="6E1DA8CD" w14:textId="77777777" w:rsidR="004C4E6A" w:rsidRDefault="004C4E6A" w:rsidP="0046504A">
      <w:pPr>
        <w:rPr>
          <w:b/>
          <w:u w:val="single"/>
        </w:rPr>
      </w:pPr>
    </w:p>
    <w:p w14:paraId="11F85D78" w14:textId="5559B911" w:rsidR="0086365D" w:rsidRPr="00E6455A" w:rsidRDefault="00C1087C" w:rsidP="0046504A">
      <w:pPr>
        <w:rPr>
          <w:b/>
          <w:u w:val="single"/>
        </w:rPr>
      </w:pPr>
      <w:r w:rsidRPr="00E6455A">
        <w:rPr>
          <w:b/>
          <w:u w:val="single"/>
        </w:rPr>
        <w:t>T</w:t>
      </w:r>
      <w:r w:rsidR="0046504A" w:rsidRPr="00E6455A">
        <w:rPr>
          <w:b/>
          <w:u w:val="single"/>
        </w:rPr>
        <w:t>ree Works Applications</w:t>
      </w:r>
      <w:r w:rsidR="00E6455A" w:rsidRPr="00E6455A">
        <w:rPr>
          <w:b/>
          <w:u w:val="single"/>
        </w:rPr>
        <w:t>:</w:t>
      </w:r>
    </w:p>
    <w:tbl>
      <w:tblPr>
        <w:tblStyle w:val="TableGrid"/>
        <w:tblW w:w="11279" w:type="dxa"/>
        <w:tblInd w:w="-1139" w:type="dxa"/>
        <w:tblLook w:val="04A0" w:firstRow="1" w:lastRow="0" w:firstColumn="1" w:lastColumn="0" w:noHBand="0" w:noVBand="1"/>
      </w:tblPr>
      <w:tblGrid>
        <w:gridCol w:w="2385"/>
        <w:gridCol w:w="1612"/>
        <w:gridCol w:w="1428"/>
        <w:gridCol w:w="3855"/>
        <w:gridCol w:w="1999"/>
      </w:tblGrid>
      <w:tr w:rsidR="004C4E6A" w14:paraId="6ED4C386" w14:textId="77777777" w:rsidTr="00B2088E">
        <w:trPr>
          <w:trHeight w:val="336"/>
        </w:trPr>
        <w:tc>
          <w:tcPr>
            <w:tcW w:w="2385" w:type="dxa"/>
          </w:tcPr>
          <w:p w14:paraId="3C448209" w14:textId="77777777" w:rsidR="004C4E6A" w:rsidRPr="003D51B6" w:rsidRDefault="004C4E6A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1612" w:type="dxa"/>
          </w:tcPr>
          <w:p w14:paraId="2B3D68B0" w14:textId="77777777" w:rsidR="004C4E6A" w:rsidRPr="003D51B6" w:rsidRDefault="004C4E6A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1428" w:type="dxa"/>
          </w:tcPr>
          <w:p w14:paraId="6DE60479" w14:textId="77777777" w:rsidR="004C4E6A" w:rsidRPr="003D51B6" w:rsidRDefault="004C4E6A" w:rsidP="0046504A">
            <w:pPr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3855" w:type="dxa"/>
          </w:tcPr>
          <w:p w14:paraId="2C467C50" w14:textId="77777777" w:rsidR="004C4E6A" w:rsidRPr="003D51B6" w:rsidRDefault="004C4E6A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1999" w:type="dxa"/>
          </w:tcPr>
          <w:p w14:paraId="271BC156" w14:textId="77777777" w:rsidR="004C4E6A" w:rsidRPr="003D51B6" w:rsidRDefault="004C4E6A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</w:p>
        </w:tc>
      </w:tr>
      <w:tr w:rsidR="008A5BBD" w14:paraId="39840745" w14:textId="77777777" w:rsidTr="00B2088E">
        <w:trPr>
          <w:cantSplit/>
          <w:trHeight w:val="336"/>
        </w:trPr>
        <w:tc>
          <w:tcPr>
            <w:tcW w:w="2385" w:type="dxa"/>
          </w:tcPr>
          <w:p w14:paraId="735DF03A" w14:textId="77777777" w:rsidR="008A5BBD" w:rsidRPr="00C17B9F" w:rsidRDefault="008A5BBD" w:rsidP="008A5BBD">
            <w:bookmarkStart w:id="1" w:name="_Hlk2935799"/>
            <w:r w:rsidRPr="00181604">
              <w:t>190689</w:t>
            </w:r>
          </w:p>
        </w:tc>
        <w:tc>
          <w:tcPr>
            <w:tcW w:w="1612" w:type="dxa"/>
          </w:tcPr>
          <w:p w14:paraId="75D5C758" w14:textId="77777777" w:rsidR="008A5BBD" w:rsidRPr="00C17B9F" w:rsidRDefault="008A5BBD" w:rsidP="008A5BBD">
            <w:r w:rsidRPr="00181604">
              <w:t xml:space="preserve">55 </w:t>
            </w:r>
            <w:proofErr w:type="spellStart"/>
            <w:r w:rsidRPr="00181604">
              <w:t>Bodenham</w:t>
            </w:r>
            <w:proofErr w:type="spellEnd"/>
            <w:r w:rsidRPr="00181604">
              <w:t xml:space="preserve"> Road</w:t>
            </w:r>
          </w:p>
        </w:tc>
        <w:tc>
          <w:tcPr>
            <w:tcW w:w="1428" w:type="dxa"/>
          </w:tcPr>
          <w:p w14:paraId="254D78ED" w14:textId="77777777" w:rsidR="008A5BBD" w:rsidRPr="00F80D3A" w:rsidRDefault="008A5BBD" w:rsidP="008A5BBD">
            <w:proofErr w:type="spellStart"/>
            <w:r>
              <w:t>Aylestone</w:t>
            </w:r>
            <w:proofErr w:type="spellEnd"/>
            <w:r>
              <w:t xml:space="preserve"> Hill</w:t>
            </w:r>
          </w:p>
        </w:tc>
        <w:tc>
          <w:tcPr>
            <w:tcW w:w="3855" w:type="dxa"/>
          </w:tcPr>
          <w:p w14:paraId="2824DC9D" w14:textId="77777777" w:rsidR="008A5BBD" w:rsidRPr="00C17B9F" w:rsidRDefault="008A5BBD" w:rsidP="008A5BBD">
            <w:r w:rsidRPr="00181604">
              <w:t xml:space="preserve">T1: Eucalyptus - </w:t>
            </w:r>
            <w:proofErr w:type="gramStart"/>
            <w:r w:rsidRPr="00181604">
              <w:t>reduce down</w:t>
            </w:r>
            <w:proofErr w:type="gramEnd"/>
            <w:r w:rsidRPr="00181604">
              <w:t xml:space="preserve"> to the original pruning points - too large for garden / shading, T2: Purple Plum (Dead) - fell T3: Leylandii - reduce the tops by approx. 1m - blocking out light</w:t>
            </w:r>
          </w:p>
        </w:tc>
        <w:tc>
          <w:tcPr>
            <w:tcW w:w="1999" w:type="dxa"/>
          </w:tcPr>
          <w:p w14:paraId="29303593" w14:textId="42ACF2C1" w:rsidR="008A5BBD" w:rsidRPr="00760033" w:rsidRDefault="008A5BBD" w:rsidP="008A5BBD">
            <w:r>
              <w:t>No Objection, on condition that T2 is replaced.</w:t>
            </w:r>
          </w:p>
        </w:tc>
      </w:tr>
      <w:bookmarkEnd w:id="1"/>
      <w:tr w:rsidR="008A5BBD" w14:paraId="429488B2" w14:textId="77777777" w:rsidTr="00B2088E">
        <w:trPr>
          <w:cantSplit/>
          <w:trHeight w:val="336"/>
        </w:trPr>
        <w:tc>
          <w:tcPr>
            <w:tcW w:w="2385" w:type="dxa"/>
          </w:tcPr>
          <w:p w14:paraId="1917A4C1" w14:textId="77777777" w:rsidR="008A5BBD" w:rsidRPr="00B17770" w:rsidRDefault="008A5BBD" w:rsidP="008A5BBD">
            <w:r w:rsidRPr="00002AC0">
              <w:t>190581</w:t>
            </w:r>
          </w:p>
        </w:tc>
        <w:tc>
          <w:tcPr>
            <w:tcW w:w="1612" w:type="dxa"/>
          </w:tcPr>
          <w:p w14:paraId="3B184CEA" w14:textId="77777777" w:rsidR="008A5BBD" w:rsidRPr="00B17770" w:rsidRDefault="008A5BBD" w:rsidP="008A5BBD">
            <w:r w:rsidRPr="00002AC0">
              <w:t>4 Greyfriars Avenue</w:t>
            </w:r>
          </w:p>
        </w:tc>
        <w:tc>
          <w:tcPr>
            <w:tcW w:w="1428" w:type="dxa"/>
          </w:tcPr>
          <w:p w14:paraId="2E4B8DD1" w14:textId="77777777" w:rsidR="008A5BBD" w:rsidRPr="00F80D3A" w:rsidRDefault="008A5BBD" w:rsidP="008A5BBD">
            <w:r>
              <w:t>Greyfriars</w:t>
            </w:r>
          </w:p>
        </w:tc>
        <w:tc>
          <w:tcPr>
            <w:tcW w:w="3855" w:type="dxa"/>
          </w:tcPr>
          <w:p w14:paraId="238C587B" w14:textId="77777777" w:rsidR="008A5BBD" w:rsidRPr="00B17770" w:rsidRDefault="008A5BBD" w:rsidP="008A5BBD">
            <w:r w:rsidRPr="00002AC0">
              <w:t>Propose to remove Cypress trees T1 to T6 inclusive. These trees have outgrown their situation. The designed plan for the garden includes tree planting of a similar number of trees with deciduous trees which can be more practically maintained</w:t>
            </w:r>
            <w:r>
              <w:t>.</w:t>
            </w:r>
          </w:p>
        </w:tc>
        <w:tc>
          <w:tcPr>
            <w:tcW w:w="1999" w:type="dxa"/>
          </w:tcPr>
          <w:p w14:paraId="5A2B1A15" w14:textId="26AB6C72" w:rsidR="008A5BBD" w:rsidRPr="00760033" w:rsidRDefault="008A5BBD" w:rsidP="008A5BBD">
            <w:r>
              <w:t>No Objection. No objection from Cllr Michaels.</w:t>
            </w:r>
          </w:p>
        </w:tc>
      </w:tr>
      <w:tr w:rsidR="008A5BBD" w14:paraId="66FC4CD8" w14:textId="77777777" w:rsidTr="00B2088E">
        <w:trPr>
          <w:cantSplit/>
          <w:trHeight w:val="336"/>
        </w:trPr>
        <w:tc>
          <w:tcPr>
            <w:tcW w:w="2385" w:type="dxa"/>
          </w:tcPr>
          <w:p w14:paraId="574CF22C" w14:textId="77777777" w:rsidR="008A5BBD" w:rsidRPr="00C17B9F" w:rsidRDefault="008A5BBD" w:rsidP="008A5BBD">
            <w:r w:rsidRPr="00002AC0">
              <w:t>190688</w:t>
            </w:r>
          </w:p>
        </w:tc>
        <w:tc>
          <w:tcPr>
            <w:tcW w:w="1612" w:type="dxa"/>
          </w:tcPr>
          <w:p w14:paraId="3DF37633" w14:textId="77777777" w:rsidR="008A5BBD" w:rsidRPr="00C17B9F" w:rsidRDefault="008A5BBD" w:rsidP="008A5BBD">
            <w:r w:rsidRPr="00002AC0">
              <w:t>20 Golden Lion Close</w:t>
            </w:r>
          </w:p>
        </w:tc>
        <w:tc>
          <w:tcPr>
            <w:tcW w:w="1428" w:type="dxa"/>
          </w:tcPr>
          <w:p w14:paraId="400A51CD" w14:textId="77777777" w:rsidR="008A5BBD" w:rsidRPr="00F80D3A" w:rsidRDefault="008A5BBD" w:rsidP="008A5BBD">
            <w:proofErr w:type="spellStart"/>
            <w:r>
              <w:t>Widemarsh</w:t>
            </w:r>
            <w:proofErr w:type="spellEnd"/>
          </w:p>
        </w:tc>
        <w:tc>
          <w:tcPr>
            <w:tcW w:w="3855" w:type="dxa"/>
          </w:tcPr>
          <w:p w14:paraId="66F1060E" w14:textId="77777777" w:rsidR="008A5BBD" w:rsidRPr="00C17B9F" w:rsidRDefault="008A5BBD" w:rsidP="008A5BBD">
            <w:r w:rsidRPr="00002AC0">
              <w:t>T1: Alder - sectionally dismantle down to ground level, due to the size of tree being too large for the garden and shading the house.</w:t>
            </w:r>
          </w:p>
        </w:tc>
        <w:tc>
          <w:tcPr>
            <w:tcW w:w="1999" w:type="dxa"/>
          </w:tcPr>
          <w:p w14:paraId="47822618" w14:textId="4D7C6878" w:rsidR="008A5BBD" w:rsidRPr="00760033" w:rsidRDefault="008A5BBD" w:rsidP="008A5BBD">
            <w:r>
              <w:t>No Objection, on condition of suitable replacement.</w:t>
            </w:r>
          </w:p>
        </w:tc>
      </w:tr>
    </w:tbl>
    <w:p w14:paraId="7A33B615" w14:textId="7AE6C06A" w:rsidR="002A781F" w:rsidRDefault="002A781F" w:rsidP="00B2088E">
      <w:pPr>
        <w:spacing w:after="0" w:line="240" w:lineRule="auto"/>
        <w:rPr>
          <w:rFonts w:cstheme="minorHAnsi"/>
          <w:b/>
          <w:u w:val="single"/>
        </w:rPr>
      </w:pPr>
    </w:p>
    <w:p w14:paraId="7F627602" w14:textId="77777777" w:rsidR="008A5BBD" w:rsidRDefault="008A5BBD" w:rsidP="00181604">
      <w:pPr>
        <w:rPr>
          <w:b/>
          <w:u w:val="single"/>
        </w:rPr>
      </w:pPr>
    </w:p>
    <w:p w14:paraId="25E81329" w14:textId="77777777" w:rsidR="008A5BBD" w:rsidRDefault="008A5BBD" w:rsidP="00181604">
      <w:pPr>
        <w:rPr>
          <w:b/>
          <w:u w:val="single"/>
        </w:rPr>
      </w:pPr>
    </w:p>
    <w:p w14:paraId="068E8B2A" w14:textId="77777777" w:rsidR="008A5BBD" w:rsidRDefault="008A5BBD" w:rsidP="00181604">
      <w:pPr>
        <w:rPr>
          <w:b/>
          <w:u w:val="single"/>
        </w:rPr>
      </w:pPr>
    </w:p>
    <w:p w14:paraId="5CA34C11" w14:textId="77777777" w:rsidR="008A5BBD" w:rsidRDefault="008A5BBD" w:rsidP="00181604">
      <w:pPr>
        <w:rPr>
          <w:b/>
          <w:u w:val="single"/>
        </w:rPr>
      </w:pPr>
    </w:p>
    <w:p w14:paraId="3BD0BA73" w14:textId="77777777" w:rsidR="008A5BBD" w:rsidRDefault="008A5BBD" w:rsidP="00181604">
      <w:pPr>
        <w:rPr>
          <w:b/>
          <w:u w:val="single"/>
        </w:rPr>
      </w:pPr>
    </w:p>
    <w:p w14:paraId="3FBDC897" w14:textId="77777777" w:rsidR="008A5BBD" w:rsidRDefault="008A5BBD" w:rsidP="00181604">
      <w:pPr>
        <w:rPr>
          <w:b/>
          <w:u w:val="single"/>
        </w:rPr>
      </w:pPr>
    </w:p>
    <w:p w14:paraId="1DC501D6" w14:textId="77777777" w:rsidR="008A5BBD" w:rsidRDefault="008A5BBD" w:rsidP="00181604">
      <w:pPr>
        <w:rPr>
          <w:b/>
          <w:u w:val="single"/>
        </w:rPr>
      </w:pPr>
    </w:p>
    <w:p w14:paraId="31B67C5C" w14:textId="77777777" w:rsidR="008A5BBD" w:rsidRDefault="008A5BBD" w:rsidP="00181604">
      <w:pPr>
        <w:rPr>
          <w:b/>
          <w:u w:val="single"/>
        </w:rPr>
      </w:pPr>
    </w:p>
    <w:p w14:paraId="2BD54584" w14:textId="77777777" w:rsidR="008A5BBD" w:rsidRDefault="008A5BBD" w:rsidP="00181604">
      <w:pPr>
        <w:rPr>
          <w:b/>
          <w:u w:val="single"/>
        </w:rPr>
      </w:pPr>
    </w:p>
    <w:p w14:paraId="25787CA1" w14:textId="77777777" w:rsidR="008A5BBD" w:rsidRDefault="008A5BBD" w:rsidP="00181604">
      <w:pPr>
        <w:rPr>
          <w:b/>
          <w:u w:val="single"/>
        </w:rPr>
      </w:pPr>
    </w:p>
    <w:p w14:paraId="56380BB4" w14:textId="1A51F732" w:rsidR="00181604" w:rsidRPr="00E6455A" w:rsidRDefault="00181604" w:rsidP="00181604">
      <w:pPr>
        <w:rPr>
          <w:b/>
          <w:u w:val="single"/>
        </w:rPr>
      </w:pPr>
      <w:r>
        <w:rPr>
          <w:b/>
          <w:u w:val="single"/>
        </w:rPr>
        <w:lastRenderedPageBreak/>
        <w:t>Licensing</w:t>
      </w:r>
      <w:r w:rsidRPr="00E6455A">
        <w:rPr>
          <w:b/>
          <w:u w:val="single"/>
        </w:rPr>
        <w:t xml:space="preserve"> Applications: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1711"/>
        <w:gridCol w:w="1843"/>
        <w:gridCol w:w="972"/>
        <w:gridCol w:w="1234"/>
        <w:gridCol w:w="1859"/>
      </w:tblGrid>
      <w:tr w:rsidR="00181604" w:rsidRPr="009527E5" w14:paraId="37AE13B1" w14:textId="77777777" w:rsidTr="005677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B87" w14:textId="77777777" w:rsidR="00181604" w:rsidRPr="00F25DF2" w:rsidRDefault="00181604" w:rsidP="00567733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 w:rsidRPr="00F25DF2">
              <w:rPr>
                <w:b/>
                <w:sz w:val="18"/>
                <w:szCs w:val="18"/>
              </w:rPr>
              <w:t>Premise Name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4FA" w14:textId="77777777" w:rsidR="00181604" w:rsidRPr="00F25DF2" w:rsidRDefault="00181604" w:rsidP="00567733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 w:rsidRPr="00F25DF2">
              <w:rPr>
                <w:b/>
                <w:sz w:val="18"/>
                <w:szCs w:val="18"/>
              </w:rPr>
              <w:t>Premise address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7BA" w14:textId="77777777" w:rsidR="00181604" w:rsidRPr="00F25DF2" w:rsidRDefault="00181604" w:rsidP="00567733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 w:rsidRPr="00F25DF2">
              <w:rPr>
                <w:b/>
                <w:sz w:val="18"/>
                <w:szCs w:val="18"/>
              </w:rPr>
              <w:t>Max Time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3C3" w14:textId="77777777" w:rsidR="00181604" w:rsidRDefault="00181604" w:rsidP="00567733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of 28day period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029" w14:textId="77777777" w:rsidR="00181604" w:rsidRPr="00F25DF2" w:rsidRDefault="00181604" w:rsidP="00567733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 w:rsidRPr="00F25DF2">
              <w:rPr>
                <w:b/>
                <w:sz w:val="18"/>
                <w:szCs w:val="18"/>
              </w:rPr>
              <w:t>End of 28day Period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315" w14:textId="77777777" w:rsidR="00181604" w:rsidRPr="00F25DF2" w:rsidRDefault="00181604" w:rsidP="00567733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F25DF2">
              <w:rPr>
                <w:b/>
                <w:sz w:val="18"/>
                <w:szCs w:val="18"/>
              </w:rPr>
              <w:t>Licence</w:t>
            </w:r>
            <w:r>
              <w:rPr>
                <w:b/>
                <w:sz w:val="18"/>
                <w:szCs w:val="18"/>
              </w:rPr>
              <w:t>s</w:t>
            </w:r>
            <w:r w:rsidRPr="00F25DF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81604" w:rsidRPr="009527E5" w14:paraId="67355694" w14:textId="77777777" w:rsidTr="0056773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4FD5" w14:textId="77777777" w:rsidR="00181604" w:rsidRPr="00F25DF2" w:rsidRDefault="00181604" w:rsidP="00567733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Shack Revolution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2C0" w14:textId="77777777" w:rsidR="00181604" w:rsidRDefault="00181604" w:rsidP="00567733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16&amp;17, Bastion Mews, Union Street, Hereford, </w:t>
            </w:r>
          </w:p>
          <w:p w14:paraId="5EBBF774" w14:textId="77777777" w:rsidR="00181604" w:rsidRPr="00F25DF2" w:rsidRDefault="00181604" w:rsidP="00567733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HR1 2BT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6D2" w14:textId="77777777" w:rsidR="00181604" w:rsidRDefault="00181604" w:rsidP="00567733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extend the licensable area to include a rear courtyard. </w:t>
            </w:r>
          </w:p>
          <w:p w14:paraId="66A575E4" w14:textId="77777777" w:rsidR="00181604" w:rsidRDefault="00181604" w:rsidP="00567733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</w:p>
          <w:p w14:paraId="74A8928D" w14:textId="77777777" w:rsidR="00181604" w:rsidRPr="00F25DF2" w:rsidRDefault="00181604" w:rsidP="00567733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8E" w14:textId="77777777" w:rsidR="00181604" w:rsidRDefault="00181604" w:rsidP="00567733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29.02.19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47C" w14:textId="77777777" w:rsidR="00181604" w:rsidRPr="00F25DF2" w:rsidRDefault="00181604" w:rsidP="00567733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290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>Live Music, Recorded Music &amp; Sale/Supply of Alcohol:</w:t>
            </w:r>
          </w:p>
          <w:p w14:paraId="0F2EDA8E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 xml:space="preserve">Mon-Sun </w:t>
            </w:r>
          </w:p>
          <w:p w14:paraId="138326EC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>10:00-24:00</w:t>
            </w:r>
          </w:p>
          <w:p w14:paraId="2978DB17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</w:p>
          <w:p w14:paraId="1C79D368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 xml:space="preserve">Late Night Refreshment: </w:t>
            </w:r>
          </w:p>
          <w:p w14:paraId="08AFEC4A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>Mon-Sun</w:t>
            </w:r>
          </w:p>
          <w:p w14:paraId="60088C80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>23:00-24:00</w:t>
            </w:r>
          </w:p>
          <w:p w14:paraId="4302FE7D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</w:p>
          <w:p w14:paraId="64E9E224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>Non Standard Timings:</w:t>
            </w:r>
          </w:p>
          <w:p w14:paraId="7B956C05" w14:textId="77777777" w:rsidR="00181604" w:rsidRPr="008C53B7" w:rsidRDefault="00181604" w:rsidP="00567733">
            <w:pPr>
              <w:pStyle w:val="NoSpacing"/>
              <w:rPr>
                <w:b/>
                <w:noProof/>
                <w:sz w:val="16"/>
                <w:szCs w:val="16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>All bank holidays and day preceding a bank holiday, St George’s Day, St Patrick’s Day, Halloween(31</w:t>
            </w:r>
            <w:r w:rsidRPr="008C53B7">
              <w:rPr>
                <w:b/>
                <w:noProof/>
                <w:sz w:val="16"/>
                <w:szCs w:val="16"/>
                <w:vertAlign w:val="superscript"/>
                <w:lang w:eastAsia="en-GB"/>
              </w:rPr>
              <w:t>st</w:t>
            </w:r>
            <w:r w:rsidRPr="008C53B7">
              <w:rPr>
                <w:b/>
                <w:noProof/>
                <w:sz w:val="16"/>
                <w:szCs w:val="16"/>
                <w:lang w:eastAsia="en-GB"/>
              </w:rPr>
              <w:t xml:space="preserve"> October), 5</w:t>
            </w:r>
            <w:r w:rsidRPr="008C53B7">
              <w:rPr>
                <w:b/>
                <w:noProof/>
                <w:sz w:val="16"/>
                <w:szCs w:val="16"/>
                <w:vertAlign w:val="superscript"/>
                <w:lang w:eastAsia="en-GB"/>
              </w:rPr>
              <w:t>th</w:t>
            </w:r>
            <w:r w:rsidRPr="008C53B7">
              <w:rPr>
                <w:b/>
                <w:noProof/>
                <w:sz w:val="16"/>
                <w:szCs w:val="16"/>
                <w:lang w:eastAsia="en-GB"/>
              </w:rPr>
              <w:t xml:space="preserve"> November and A-Level Results Day 10:00-01:00</w:t>
            </w:r>
          </w:p>
          <w:p w14:paraId="2E5E0011" w14:textId="77777777" w:rsidR="00181604" w:rsidRPr="00F25DF2" w:rsidRDefault="00181604" w:rsidP="00567733">
            <w:pPr>
              <w:pStyle w:val="NoSpacing"/>
              <w:rPr>
                <w:b/>
                <w:noProof/>
                <w:sz w:val="18"/>
                <w:szCs w:val="18"/>
                <w:lang w:eastAsia="en-GB"/>
              </w:rPr>
            </w:pPr>
            <w:r w:rsidRPr="008C53B7">
              <w:rPr>
                <w:b/>
                <w:noProof/>
                <w:sz w:val="16"/>
                <w:szCs w:val="16"/>
                <w:lang w:eastAsia="en-GB"/>
              </w:rPr>
              <w:t>New Year’s Eve: From the end of permitted hours on New Year’s Eve to the commencement of permitted hours on New Year’s Day.</w:t>
            </w:r>
          </w:p>
        </w:tc>
      </w:tr>
    </w:tbl>
    <w:p w14:paraId="32AB64D5" w14:textId="7B4C6B06" w:rsidR="004C4E6A" w:rsidRPr="008A5BBD" w:rsidRDefault="008A5BBD" w:rsidP="00181604">
      <w:r>
        <w:t>No Objection.</w:t>
      </w:r>
    </w:p>
    <w:p w14:paraId="2C0AE5F4" w14:textId="724A97B8" w:rsidR="00181604" w:rsidRPr="00E6455A" w:rsidRDefault="00181604" w:rsidP="00181604">
      <w:pPr>
        <w:rPr>
          <w:b/>
          <w:u w:val="single"/>
        </w:rPr>
      </w:pPr>
      <w:r>
        <w:rPr>
          <w:b/>
          <w:u w:val="single"/>
        </w:rPr>
        <w:t>Appeals</w:t>
      </w:r>
      <w:r w:rsidRPr="00E6455A">
        <w:rPr>
          <w:b/>
          <w:u w:val="single"/>
        </w:rPr>
        <w:t>:</w:t>
      </w:r>
    </w:p>
    <w:tbl>
      <w:tblPr>
        <w:tblStyle w:val="TableGrid"/>
        <w:tblW w:w="11279" w:type="dxa"/>
        <w:tblInd w:w="-1139" w:type="dxa"/>
        <w:tblLook w:val="04A0" w:firstRow="1" w:lastRow="0" w:firstColumn="1" w:lastColumn="0" w:noHBand="0" w:noVBand="1"/>
      </w:tblPr>
      <w:tblGrid>
        <w:gridCol w:w="2385"/>
        <w:gridCol w:w="1612"/>
        <w:gridCol w:w="1428"/>
        <w:gridCol w:w="3855"/>
        <w:gridCol w:w="1999"/>
      </w:tblGrid>
      <w:tr w:rsidR="00181604" w:rsidRPr="00760033" w14:paraId="1D7D524E" w14:textId="77777777" w:rsidTr="00567733">
        <w:trPr>
          <w:cantSplit/>
          <w:trHeight w:val="336"/>
        </w:trPr>
        <w:tc>
          <w:tcPr>
            <w:tcW w:w="2385" w:type="dxa"/>
          </w:tcPr>
          <w:p w14:paraId="7A5F8733" w14:textId="2807FBC4" w:rsidR="00181604" w:rsidRPr="00C17B9F" w:rsidRDefault="00181604" w:rsidP="00567733">
            <w:r w:rsidRPr="00181604">
              <w:t>173206</w:t>
            </w:r>
          </w:p>
        </w:tc>
        <w:tc>
          <w:tcPr>
            <w:tcW w:w="1612" w:type="dxa"/>
          </w:tcPr>
          <w:p w14:paraId="3DD2A551" w14:textId="6E775974" w:rsidR="00181604" w:rsidRPr="00C17B9F" w:rsidRDefault="00181604" w:rsidP="00567733">
            <w:r w:rsidRPr="00181604">
              <w:t xml:space="preserve">Land at </w:t>
            </w:r>
            <w:proofErr w:type="spellStart"/>
            <w:r w:rsidRPr="00181604">
              <w:t>Holmer</w:t>
            </w:r>
            <w:proofErr w:type="spellEnd"/>
            <w:r w:rsidRPr="00181604">
              <w:t xml:space="preserve"> Retail Park, </w:t>
            </w:r>
            <w:proofErr w:type="spellStart"/>
            <w:r w:rsidRPr="00181604">
              <w:t>Holmer</w:t>
            </w:r>
            <w:proofErr w:type="spellEnd"/>
            <w:r w:rsidRPr="00181604">
              <w:t xml:space="preserve"> Road</w:t>
            </w:r>
          </w:p>
        </w:tc>
        <w:tc>
          <w:tcPr>
            <w:tcW w:w="1428" w:type="dxa"/>
          </w:tcPr>
          <w:p w14:paraId="551CE81F" w14:textId="491D26B8" w:rsidR="00181604" w:rsidRPr="00F80D3A" w:rsidRDefault="004C4E6A" w:rsidP="00567733">
            <w:proofErr w:type="spellStart"/>
            <w:r>
              <w:t>Widemarsh</w:t>
            </w:r>
            <w:proofErr w:type="spellEnd"/>
          </w:p>
        </w:tc>
        <w:tc>
          <w:tcPr>
            <w:tcW w:w="3855" w:type="dxa"/>
          </w:tcPr>
          <w:p w14:paraId="5101C2FB" w14:textId="7205AA98" w:rsidR="00181604" w:rsidRPr="00C17B9F" w:rsidRDefault="00181604" w:rsidP="00567733">
            <w:r w:rsidRPr="00181604">
              <w:t>Proposed erection of a Café/Restaurant Unit (Class A3), landscaping and external seating and part reconfiguration of existing car park.</w:t>
            </w:r>
          </w:p>
        </w:tc>
        <w:tc>
          <w:tcPr>
            <w:tcW w:w="1999" w:type="dxa"/>
          </w:tcPr>
          <w:p w14:paraId="4BA1E93B" w14:textId="0859A639" w:rsidR="00181604" w:rsidRPr="00760033" w:rsidRDefault="00181604" w:rsidP="00567733">
            <w:r w:rsidRPr="00181604">
              <w:t>An appeal has been made against Herefordshire Council, for the following reason: Refusal of Planning Permission</w:t>
            </w:r>
            <w:r>
              <w:t>.</w:t>
            </w:r>
            <w:r w:rsidRPr="00181604">
              <w:t xml:space="preserve"> </w:t>
            </w:r>
          </w:p>
        </w:tc>
      </w:tr>
    </w:tbl>
    <w:p w14:paraId="2ED4974F" w14:textId="77777777" w:rsidR="008A5BBD" w:rsidRDefault="008A5BBD" w:rsidP="00B2088E">
      <w:pPr>
        <w:spacing w:after="0" w:line="240" w:lineRule="auto"/>
        <w:rPr>
          <w:rFonts w:cstheme="minorHAnsi"/>
          <w:b/>
          <w:u w:val="single"/>
        </w:rPr>
      </w:pPr>
    </w:p>
    <w:p w14:paraId="3F65648A" w14:textId="78069023" w:rsidR="00181604" w:rsidRPr="008A5BBD" w:rsidRDefault="008A5BBD" w:rsidP="00B2088E">
      <w:pPr>
        <w:spacing w:after="0" w:line="240" w:lineRule="auto"/>
        <w:rPr>
          <w:rFonts w:cstheme="minorHAnsi"/>
        </w:rPr>
      </w:pPr>
      <w:r w:rsidRPr="008A5BBD">
        <w:rPr>
          <w:rFonts w:cstheme="minorHAnsi"/>
          <w:b/>
        </w:rPr>
        <w:t xml:space="preserve">OBJECTION! – </w:t>
      </w:r>
      <w:r w:rsidRPr="008A5BBD">
        <w:rPr>
          <w:rFonts w:cstheme="minorHAnsi"/>
        </w:rPr>
        <w:t>Our original objection has not been addressed.</w:t>
      </w:r>
    </w:p>
    <w:sectPr w:rsidR="00181604" w:rsidRPr="008A5BBD" w:rsidSect="00F55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4A"/>
    <w:rsid w:val="00002AC0"/>
    <w:rsid w:val="000048CC"/>
    <w:rsid w:val="00005AEA"/>
    <w:rsid w:val="00005D8B"/>
    <w:rsid w:val="00013674"/>
    <w:rsid w:val="000142EB"/>
    <w:rsid w:val="000143AD"/>
    <w:rsid w:val="00024E1F"/>
    <w:rsid w:val="00031880"/>
    <w:rsid w:val="00032FB8"/>
    <w:rsid w:val="00033ECF"/>
    <w:rsid w:val="0003613F"/>
    <w:rsid w:val="000426AC"/>
    <w:rsid w:val="00044046"/>
    <w:rsid w:val="00046CDE"/>
    <w:rsid w:val="00047935"/>
    <w:rsid w:val="000479EE"/>
    <w:rsid w:val="00047C83"/>
    <w:rsid w:val="00055006"/>
    <w:rsid w:val="000577BF"/>
    <w:rsid w:val="00057DA8"/>
    <w:rsid w:val="0006065D"/>
    <w:rsid w:val="00064D45"/>
    <w:rsid w:val="0007003A"/>
    <w:rsid w:val="00076446"/>
    <w:rsid w:val="000811BA"/>
    <w:rsid w:val="00082347"/>
    <w:rsid w:val="00083041"/>
    <w:rsid w:val="000834FA"/>
    <w:rsid w:val="00084522"/>
    <w:rsid w:val="0008541C"/>
    <w:rsid w:val="000900F9"/>
    <w:rsid w:val="00095645"/>
    <w:rsid w:val="000A074B"/>
    <w:rsid w:val="000A34F9"/>
    <w:rsid w:val="000A5ACC"/>
    <w:rsid w:val="000A6C02"/>
    <w:rsid w:val="000B223F"/>
    <w:rsid w:val="000C3BF1"/>
    <w:rsid w:val="000D0C87"/>
    <w:rsid w:val="000D36A6"/>
    <w:rsid w:val="000E06B5"/>
    <w:rsid w:val="000E3260"/>
    <w:rsid w:val="000F1AA8"/>
    <w:rsid w:val="000F50F5"/>
    <w:rsid w:val="0010284A"/>
    <w:rsid w:val="00102ECA"/>
    <w:rsid w:val="00110155"/>
    <w:rsid w:val="00117CD7"/>
    <w:rsid w:val="00122175"/>
    <w:rsid w:val="00125460"/>
    <w:rsid w:val="00126D55"/>
    <w:rsid w:val="00126E04"/>
    <w:rsid w:val="00130F8A"/>
    <w:rsid w:val="00131FB2"/>
    <w:rsid w:val="001365BD"/>
    <w:rsid w:val="0013743F"/>
    <w:rsid w:val="00140EEA"/>
    <w:rsid w:val="00141A97"/>
    <w:rsid w:val="00141F1E"/>
    <w:rsid w:val="00145660"/>
    <w:rsid w:val="00147A54"/>
    <w:rsid w:val="00147DC4"/>
    <w:rsid w:val="00155764"/>
    <w:rsid w:val="0015609B"/>
    <w:rsid w:val="00177888"/>
    <w:rsid w:val="00181604"/>
    <w:rsid w:val="00183887"/>
    <w:rsid w:val="00185504"/>
    <w:rsid w:val="0019219F"/>
    <w:rsid w:val="001B103F"/>
    <w:rsid w:val="001B7F57"/>
    <w:rsid w:val="001D40AA"/>
    <w:rsid w:val="001D7D1A"/>
    <w:rsid w:val="001E0BE1"/>
    <w:rsid w:val="001E18F1"/>
    <w:rsid w:val="001E2ED8"/>
    <w:rsid w:val="001F5234"/>
    <w:rsid w:val="0020168E"/>
    <w:rsid w:val="00202303"/>
    <w:rsid w:val="002023ED"/>
    <w:rsid w:val="00204E95"/>
    <w:rsid w:val="00206E1D"/>
    <w:rsid w:val="00217CB7"/>
    <w:rsid w:val="002201A8"/>
    <w:rsid w:val="002249D3"/>
    <w:rsid w:val="00256805"/>
    <w:rsid w:val="00260D0D"/>
    <w:rsid w:val="00262E53"/>
    <w:rsid w:val="002657D5"/>
    <w:rsid w:val="00266ECD"/>
    <w:rsid w:val="0027065D"/>
    <w:rsid w:val="00270FD5"/>
    <w:rsid w:val="0027439A"/>
    <w:rsid w:val="00274A07"/>
    <w:rsid w:val="002775D0"/>
    <w:rsid w:val="0028276D"/>
    <w:rsid w:val="00287484"/>
    <w:rsid w:val="00290DA9"/>
    <w:rsid w:val="002911C2"/>
    <w:rsid w:val="00297DD8"/>
    <w:rsid w:val="002A125A"/>
    <w:rsid w:val="002A4A07"/>
    <w:rsid w:val="002A5614"/>
    <w:rsid w:val="002A781F"/>
    <w:rsid w:val="002B0182"/>
    <w:rsid w:val="002B2212"/>
    <w:rsid w:val="002B53C8"/>
    <w:rsid w:val="002C4214"/>
    <w:rsid w:val="002C4713"/>
    <w:rsid w:val="002C4EF7"/>
    <w:rsid w:val="002C5DF9"/>
    <w:rsid w:val="002D03AE"/>
    <w:rsid w:val="002D403F"/>
    <w:rsid w:val="002D6FA2"/>
    <w:rsid w:val="002D7E74"/>
    <w:rsid w:val="002E4D85"/>
    <w:rsid w:val="002E70DC"/>
    <w:rsid w:val="002F0881"/>
    <w:rsid w:val="002F3C36"/>
    <w:rsid w:val="0030395B"/>
    <w:rsid w:val="0030577F"/>
    <w:rsid w:val="00305C73"/>
    <w:rsid w:val="003146A6"/>
    <w:rsid w:val="003221D8"/>
    <w:rsid w:val="00327023"/>
    <w:rsid w:val="00331B1F"/>
    <w:rsid w:val="003370DB"/>
    <w:rsid w:val="00337916"/>
    <w:rsid w:val="0034279E"/>
    <w:rsid w:val="00354A09"/>
    <w:rsid w:val="003559B3"/>
    <w:rsid w:val="003602D9"/>
    <w:rsid w:val="003606D1"/>
    <w:rsid w:val="00360EEA"/>
    <w:rsid w:val="00362BC7"/>
    <w:rsid w:val="00364534"/>
    <w:rsid w:val="00370B2B"/>
    <w:rsid w:val="00375372"/>
    <w:rsid w:val="0037586D"/>
    <w:rsid w:val="00377314"/>
    <w:rsid w:val="00383498"/>
    <w:rsid w:val="00383E95"/>
    <w:rsid w:val="003851DB"/>
    <w:rsid w:val="00386006"/>
    <w:rsid w:val="0038620E"/>
    <w:rsid w:val="00387400"/>
    <w:rsid w:val="003903C0"/>
    <w:rsid w:val="00391F7E"/>
    <w:rsid w:val="003954C9"/>
    <w:rsid w:val="0039711E"/>
    <w:rsid w:val="003A2BF1"/>
    <w:rsid w:val="003B14C3"/>
    <w:rsid w:val="003B4154"/>
    <w:rsid w:val="003C2D22"/>
    <w:rsid w:val="003D51B6"/>
    <w:rsid w:val="003E1946"/>
    <w:rsid w:val="003E751F"/>
    <w:rsid w:val="003F7453"/>
    <w:rsid w:val="00410D60"/>
    <w:rsid w:val="00411EA6"/>
    <w:rsid w:val="004121A1"/>
    <w:rsid w:val="0041563E"/>
    <w:rsid w:val="00416247"/>
    <w:rsid w:val="00417939"/>
    <w:rsid w:val="00421C3A"/>
    <w:rsid w:val="00430010"/>
    <w:rsid w:val="00432245"/>
    <w:rsid w:val="00437504"/>
    <w:rsid w:val="00437B22"/>
    <w:rsid w:val="00452646"/>
    <w:rsid w:val="00456B0B"/>
    <w:rsid w:val="00457887"/>
    <w:rsid w:val="00460817"/>
    <w:rsid w:val="0046504A"/>
    <w:rsid w:val="004712D9"/>
    <w:rsid w:val="00472326"/>
    <w:rsid w:val="004769A5"/>
    <w:rsid w:val="004805FE"/>
    <w:rsid w:val="00483E46"/>
    <w:rsid w:val="004A0B49"/>
    <w:rsid w:val="004A32D9"/>
    <w:rsid w:val="004A4912"/>
    <w:rsid w:val="004A4BC1"/>
    <w:rsid w:val="004B04B9"/>
    <w:rsid w:val="004B6244"/>
    <w:rsid w:val="004B7932"/>
    <w:rsid w:val="004C4E07"/>
    <w:rsid w:val="004C4E6A"/>
    <w:rsid w:val="004C5643"/>
    <w:rsid w:val="004E0D15"/>
    <w:rsid w:val="004E5A2D"/>
    <w:rsid w:val="004E74C4"/>
    <w:rsid w:val="004F03A3"/>
    <w:rsid w:val="004F05CC"/>
    <w:rsid w:val="004F24EE"/>
    <w:rsid w:val="004F3FC1"/>
    <w:rsid w:val="004F4CCB"/>
    <w:rsid w:val="005007E2"/>
    <w:rsid w:val="00507AAF"/>
    <w:rsid w:val="005247A6"/>
    <w:rsid w:val="0052515C"/>
    <w:rsid w:val="00534C3C"/>
    <w:rsid w:val="00534E4D"/>
    <w:rsid w:val="00536A50"/>
    <w:rsid w:val="005434A3"/>
    <w:rsid w:val="00550455"/>
    <w:rsid w:val="00551261"/>
    <w:rsid w:val="00552746"/>
    <w:rsid w:val="005611B8"/>
    <w:rsid w:val="00561CA7"/>
    <w:rsid w:val="005659F8"/>
    <w:rsid w:val="005675E6"/>
    <w:rsid w:val="00567733"/>
    <w:rsid w:val="0058614E"/>
    <w:rsid w:val="005A2F00"/>
    <w:rsid w:val="005A37E8"/>
    <w:rsid w:val="005B0D0F"/>
    <w:rsid w:val="005B112E"/>
    <w:rsid w:val="005B1E84"/>
    <w:rsid w:val="005B5765"/>
    <w:rsid w:val="005B74B1"/>
    <w:rsid w:val="005C2081"/>
    <w:rsid w:val="005C2B2B"/>
    <w:rsid w:val="005C4F38"/>
    <w:rsid w:val="005D685D"/>
    <w:rsid w:val="005E0EFC"/>
    <w:rsid w:val="005E25F9"/>
    <w:rsid w:val="005E289E"/>
    <w:rsid w:val="005E2AF0"/>
    <w:rsid w:val="005E3E4A"/>
    <w:rsid w:val="005E4124"/>
    <w:rsid w:val="005E420E"/>
    <w:rsid w:val="005E653B"/>
    <w:rsid w:val="005E73E0"/>
    <w:rsid w:val="005E7CA3"/>
    <w:rsid w:val="005F0CF2"/>
    <w:rsid w:val="005F13C8"/>
    <w:rsid w:val="005F1EE5"/>
    <w:rsid w:val="005F589D"/>
    <w:rsid w:val="005F7AC2"/>
    <w:rsid w:val="00600022"/>
    <w:rsid w:val="006008FC"/>
    <w:rsid w:val="00601674"/>
    <w:rsid w:val="00610AA7"/>
    <w:rsid w:val="00611966"/>
    <w:rsid w:val="0061407F"/>
    <w:rsid w:val="00621FE8"/>
    <w:rsid w:val="00622A43"/>
    <w:rsid w:val="0062424D"/>
    <w:rsid w:val="006259F5"/>
    <w:rsid w:val="00630C64"/>
    <w:rsid w:val="00630D0D"/>
    <w:rsid w:val="00645C87"/>
    <w:rsid w:val="0065085C"/>
    <w:rsid w:val="0065389D"/>
    <w:rsid w:val="00655998"/>
    <w:rsid w:val="00664BC6"/>
    <w:rsid w:val="00670A7D"/>
    <w:rsid w:val="006715C9"/>
    <w:rsid w:val="00674C72"/>
    <w:rsid w:val="00680FE0"/>
    <w:rsid w:val="006931C9"/>
    <w:rsid w:val="006A7824"/>
    <w:rsid w:val="006A795E"/>
    <w:rsid w:val="006B2A36"/>
    <w:rsid w:val="006B496E"/>
    <w:rsid w:val="006B4F7B"/>
    <w:rsid w:val="006C2856"/>
    <w:rsid w:val="006C46B6"/>
    <w:rsid w:val="006C5494"/>
    <w:rsid w:val="006D6F74"/>
    <w:rsid w:val="006E581C"/>
    <w:rsid w:val="006F4723"/>
    <w:rsid w:val="006F4A3D"/>
    <w:rsid w:val="00702AD6"/>
    <w:rsid w:val="00713929"/>
    <w:rsid w:val="00713D65"/>
    <w:rsid w:val="00713DF6"/>
    <w:rsid w:val="00736924"/>
    <w:rsid w:val="00737235"/>
    <w:rsid w:val="0073780B"/>
    <w:rsid w:val="0074014B"/>
    <w:rsid w:val="00745DBF"/>
    <w:rsid w:val="007504A7"/>
    <w:rsid w:val="00753649"/>
    <w:rsid w:val="007563A6"/>
    <w:rsid w:val="00760033"/>
    <w:rsid w:val="00761350"/>
    <w:rsid w:val="007629B8"/>
    <w:rsid w:val="007637B0"/>
    <w:rsid w:val="007826E1"/>
    <w:rsid w:val="0078428B"/>
    <w:rsid w:val="007845A7"/>
    <w:rsid w:val="00796F6C"/>
    <w:rsid w:val="007A49FD"/>
    <w:rsid w:val="007A5BC6"/>
    <w:rsid w:val="007B1526"/>
    <w:rsid w:val="007C1B48"/>
    <w:rsid w:val="007C1F31"/>
    <w:rsid w:val="007C2E31"/>
    <w:rsid w:val="007D0ED7"/>
    <w:rsid w:val="007D3408"/>
    <w:rsid w:val="007D3C44"/>
    <w:rsid w:val="007D5F22"/>
    <w:rsid w:val="007E0192"/>
    <w:rsid w:val="007E79B4"/>
    <w:rsid w:val="007E7F62"/>
    <w:rsid w:val="007F36E7"/>
    <w:rsid w:val="00811392"/>
    <w:rsid w:val="00816063"/>
    <w:rsid w:val="0081693A"/>
    <w:rsid w:val="008170BF"/>
    <w:rsid w:val="008176D8"/>
    <w:rsid w:val="00826495"/>
    <w:rsid w:val="00830E86"/>
    <w:rsid w:val="008317B4"/>
    <w:rsid w:val="00834802"/>
    <w:rsid w:val="00841157"/>
    <w:rsid w:val="00845DD5"/>
    <w:rsid w:val="0086365D"/>
    <w:rsid w:val="00864E29"/>
    <w:rsid w:val="00867962"/>
    <w:rsid w:val="00871D24"/>
    <w:rsid w:val="00877F28"/>
    <w:rsid w:val="00880283"/>
    <w:rsid w:val="0088294E"/>
    <w:rsid w:val="00885BB5"/>
    <w:rsid w:val="00886F9F"/>
    <w:rsid w:val="0088721D"/>
    <w:rsid w:val="00887E76"/>
    <w:rsid w:val="008913C8"/>
    <w:rsid w:val="0089355E"/>
    <w:rsid w:val="0089728B"/>
    <w:rsid w:val="00897F2A"/>
    <w:rsid w:val="008A5BBD"/>
    <w:rsid w:val="008B732C"/>
    <w:rsid w:val="008C5096"/>
    <w:rsid w:val="008C74CC"/>
    <w:rsid w:val="008D5F4D"/>
    <w:rsid w:val="008E36A2"/>
    <w:rsid w:val="008E6615"/>
    <w:rsid w:val="008F3B1C"/>
    <w:rsid w:val="008F4E3A"/>
    <w:rsid w:val="008F4F90"/>
    <w:rsid w:val="00914543"/>
    <w:rsid w:val="00915258"/>
    <w:rsid w:val="00922A4C"/>
    <w:rsid w:val="00923238"/>
    <w:rsid w:val="009244AC"/>
    <w:rsid w:val="00925111"/>
    <w:rsid w:val="00925443"/>
    <w:rsid w:val="00935A2F"/>
    <w:rsid w:val="00941170"/>
    <w:rsid w:val="00941539"/>
    <w:rsid w:val="00941D4F"/>
    <w:rsid w:val="009448FC"/>
    <w:rsid w:val="00944C76"/>
    <w:rsid w:val="009553C1"/>
    <w:rsid w:val="009600F3"/>
    <w:rsid w:val="00960C10"/>
    <w:rsid w:val="00965A3F"/>
    <w:rsid w:val="00966967"/>
    <w:rsid w:val="00970774"/>
    <w:rsid w:val="009840D0"/>
    <w:rsid w:val="00987F10"/>
    <w:rsid w:val="00996B28"/>
    <w:rsid w:val="00997C72"/>
    <w:rsid w:val="009A1550"/>
    <w:rsid w:val="009A5C0A"/>
    <w:rsid w:val="009B3B24"/>
    <w:rsid w:val="009C2C58"/>
    <w:rsid w:val="009C43E2"/>
    <w:rsid w:val="009C4AE6"/>
    <w:rsid w:val="009D20F1"/>
    <w:rsid w:val="009D2682"/>
    <w:rsid w:val="009D43EA"/>
    <w:rsid w:val="00A030C6"/>
    <w:rsid w:val="00A03665"/>
    <w:rsid w:val="00A04044"/>
    <w:rsid w:val="00A13212"/>
    <w:rsid w:val="00A1544D"/>
    <w:rsid w:val="00A16396"/>
    <w:rsid w:val="00A200CF"/>
    <w:rsid w:val="00A20FCE"/>
    <w:rsid w:val="00A25FD9"/>
    <w:rsid w:val="00A26168"/>
    <w:rsid w:val="00A26EA2"/>
    <w:rsid w:val="00A300AD"/>
    <w:rsid w:val="00A3255D"/>
    <w:rsid w:val="00A34A71"/>
    <w:rsid w:val="00A40BFE"/>
    <w:rsid w:val="00A414F4"/>
    <w:rsid w:val="00A44733"/>
    <w:rsid w:val="00A50860"/>
    <w:rsid w:val="00A52A68"/>
    <w:rsid w:val="00A704A5"/>
    <w:rsid w:val="00A74A6A"/>
    <w:rsid w:val="00A77C77"/>
    <w:rsid w:val="00A84899"/>
    <w:rsid w:val="00A859F7"/>
    <w:rsid w:val="00A928B9"/>
    <w:rsid w:val="00AB3CA6"/>
    <w:rsid w:val="00AC069E"/>
    <w:rsid w:val="00AC2F11"/>
    <w:rsid w:val="00AD491B"/>
    <w:rsid w:val="00AD62CA"/>
    <w:rsid w:val="00AD6637"/>
    <w:rsid w:val="00AD6B1D"/>
    <w:rsid w:val="00AD6ED7"/>
    <w:rsid w:val="00AF1FA1"/>
    <w:rsid w:val="00AF4532"/>
    <w:rsid w:val="00B008F5"/>
    <w:rsid w:val="00B053EC"/>
    <w:rsid w:val="00B172F1"/>
    <w:rsid w:val="00B17770"/>
    <w:rsid w:val="00B2088E"/>
    <w:rsid w:val="00B21011"/>
    <w:rsid w:val="00B228DE"/>
    <w:rsid w:val="00B274F2"/>
    <w:rsid w:val="00B42EA3"/>
    <w:rsid w:val="00B43600"/>
    <w:rsid w:val="00B44815"/>
    <w:rsid w:val="00B52762"/>
    <w:rsid w:val="00B566AD"/>
    <w:rsid w:val="00B57E17"/>
    <w:rsid w:val="00B6747F"/>
    <w:rsid w:val="00B75040"/>
    <w:rsid w:val="00B76013"/>
    <w:rsid w:val="00B76893"/>
    <w:rsid w:val="00B839F4"/>
    <w:rsid w:val="00B8416F"/>
    <w:rsid w:val="00B9275F"/>
    <w:rsid w:val="00B92ADD"/>
    <w:rsid w:val="00B955EB"/>
    <w:rsid w:val="00BA0463"/>
    <w:rsid w:val="00BA21F6"/>
    <w:rsid w:val="00BA2965"/>
    <w:rsid w:val="00BA5CAB"/>
    <w:rsid w:val="00BA5D36"/>
    <w:rsid w:val="00BB0C11"/>
    <w:rsid w:val="00BB1A61"/>
    <w:rsid w:val="00BC243E"/>
    <w:rsid w:val="00BD1F33"/>
    <w:rsid w:val="00BD3245"/>
    <w:rsid w:val="00BD40F3"/>
    <w:rsid w:val="00BD52DE"/>
    <w:rsid w:val="00BF222A"/>
    <w:rsid w:val="00BF60B3"/>
    <w:rsid w:val="00BF6E89"/>
    <w:rsid w:val="00C00732"/>
    <w:rsid w:val="00C00EAA"/>
    <w:rsid w:val="00C00EE5"/>
    <w:rsid w:val="00C0401C"/>
    <w:rsid w:val="00C04EFF"/>
    <w:rsid w:val="00C05895"/>
    <w:rsid w:val="00C07AF6"/>
    <w:rsid w:val="00C1087C"/>
    <w:rsid w:val="00C133B5"/>
    <w:rsid w:val="00C15C60"/>
    <w:rsid w:val="00C17B9F"/>
    <w:rsid w:val="00C2087E"/>
    <w:rsid w:val="00C36DB7"/>
    <w:rsid w:val="00C44B60"/>
    <w:rsid w:val="00C46D75"/>
    <w:rsid w:val="00C619F4"/>
    <w:rsid w:val="00C6296E"/>
    <w:rsid w:val="00C666EB"/>
    <w:rsid w:val="00C70CE0"/>
    <w:rsid w:val="00C84C52"/>
    <w:rsid w:val="00C874CD"/>
    <w:rsid w:val="00C9792A"/>
    <w:rsid w:val="00CA36EF"/>
    <w:rsid w:val="00CA69B5"/>
    <w:rsid w:val="00CB03D8"/>
    <w:rsid w:val="00CB26D7"/>
    <w:rsid w:val="00CB5D02"/>
    <w:rsid w:val="00CC02A4"/>
    <w:rsid w:val="00CC164C"/>
    <w:rsid w:val="00CC4753"/>
    <w:rsid w:val="00CE2862"/>
    <w:rsid w:val="00CE370D"/>
    <w:rsid w:val="00CE3EB7"/>
    <w:rsid w:val="00CF5019"/>
    <w:rsid w:val="00CF5753"/>
    <w:rsid w:val="00D009C9"/>
    <w:rsid w:val="00D07D51"/>
    <w:rsid w:val="00D11A1E"/>
    <w:rsid w:val="00D177A4"/>
    <w:rsid w:val="00D22D52"/>
    <w:rsid w:val="00D23BB0"/>
    <w:rsid w:val="00D32303"/>
    <w:rsid w:val="00D37389"/>
    <w:rsid w:val="00D40104"/>
    <w:rsid w:val="00D43652"/>
    <w:rsid w:val="00D457F1"/>
    <w:rsid w:val="00D45B6B"/>
    <w:rsid w:val="00D46F1B"/>
    <w:rsid w:val="00D47565"/>
    <w:rsid w:val="00D6011F"/>
    <w:rsid w:val="00D6218A"/>
    <w:rsid w:val="00D64523"/>
    <w:rsid w:val="00D73250"/>
    <w:rsid w:val="00D75717"/>
    <w:rsid w:val="00D82A38"/>
    <w:rsid w:val="00D82A4B"/>
    <w:rsid w:val="00D87B4F"/>
    <w:rsid w:val="00D900C0"/>
    <w:rsid w:val="00D911B1"/>
    <w:rsid w:val="00D95C43"/>
    <w:rsid w:val="00DA02A0"/>
    <w:rsid w:val="00DA079F"/>
    <w:rsid w:val="00DA1222"/>
    <w:rsid w:val="00DB16A2"/>
    <w:rsid w:val="00DB1EB6"/>
    <w:rsid w:val="00DB73EE"/>
    <w:rsid w:val="00DB7B46"/>
    <w:rsid w:val="00DB7C17"/>
    <w:rsid w:val="00DB7DB4"/>
    <w:rsid w:val="00DC0164"/>
    <w:rsid w:val="00DD133A"/>
    <w:rsid w:val="00DD25CE"/>
    <w:rsid w:val="00DD303E"/>
    <w:rsid w:val="00DE1AA0"/>
    <w:rsid w:val="00DE21E9"/>
    <w:rsid w:val="00DE39B1"/>
    <w:rsid w:val="00DE457F"/>
    <w:rsid w:val="00DF5576"/>
    <w:rsid w:val="00DF5BBF"/>
    <w:rsid w:val="00DF6C6B"/>
    <w:rsid w:val="00E14B5B"/>
    <w:rsid w:val="00E171F9"/>
    <w:rsid w:val="00E20EBF"/>
    <w:rsid w:val="00E22E55"/>
    <w:rsid w:val="00E41EF1"/>
    <w:rsid w:val="00E45E56"/>
    <w:rsid w:val="00E476BD"/>
    <w:rsid w:val="00E47C2F"/>
    <w:rsid w:val="00E509A8"/>
    <w:rsid w:val="00E60549"/>
    <w:rsid w:val="00E6455A"/>
    <w:rsid w:val="00E658F3"/>
    <w:rsid w:val="00E6688E"/>
    <w:rsid w:val="00E66B7B"/>
    <w:rsid w:val="00E701C3"/>
    <w:rsid w:val="00E71BB7"/>
    <w:rsid w:val="00E77CB5"/>
    <w:rsid w:val="00E80166"/>
    <w:rsid w:val="00E83ABF"/>
    <w:rsid w:val="00E8401F"/>
    <w:rsid w:val="00E872F3"/>
    <w:rsid w:val="00E90770"/>
    <w:rsid w:val="00E91AE3"/>
    <w:rsid w:val="00E9415C"/>
    <w:rsid w:val="00E96002"/>
    <w:rsid w:val="00E96E02"/>
    <w:rsid w:val="00E97BE9"/>
    <w:rsid w:val="00EA0512"/>
    <w:rsid w:val="00EA2440"/>
    <w:rsid w:val="00EA3A7E"/>
    <w:rsid w:val="00EA4D40"/>
    <w:rsid w:val="00EB477E"/>
    <w:rsid w:val="00EE0EFD"/>
    <w:rsid w:val="00EE1B34"/>
    <w:rsid w:val="00EE27C5"/>
    <w:rsid w:val="00F04493"/>
    <w:rsid w:val="00F04D9A"/>
    <w:rsid w:val="00F051AE"/>
    <w:rsid w:val="00F057DE"/>
    <w:rsid w:val="00F143F4"/>
    <w:rsid w:val="00F16FD6"/>
    <w:rsid w:val="00F21455"/>
    <w:rsid w:val="00F232F9"/>
    <w:rsid w:val="00F32542"/>
    <w:rsid w:val="00F351C9"/>
    <w:rsid w:val="00F36F53"/>
    <w:rsid w:val="00F44939"/>
    <w:rsid w:val="00F51381"/>
    <w:rsid w:val="00F51DF1"/>
    <w:rsid w:val="00F54A6C"/>
    <w:rsid w:val="00F55360"/>
    <w:rsid w:val="00F556AF"/>
    <w:rsid w:val="00F55ECD"/>
    <w:rsid w:val="00F614EE"/>
    <w:rsid w:val="00F77108"/>
    <w:rsid w:val="00F80D3A"/>
    <w:rsid w:val="00F82A3E"/>
    <w:rsid w:val="00F82F0C"/>
    <w:rsid w:val="00F910B3"/>
    <w:rsid w:val="00F930B0"/>
    <w:rsid w:val="00F95E7F"/>
    <w:rsid w:val="00F966E3"/>
    <w:rsid w:val="00F96A1D"/>
    <w:rsid w:val="00F9725C"/>
    <w:rsid w:val="00F9728E"/>
    <w:rsid w:val="00FA0705"/>
    <w:rsid w:val="00FA2C03"/>
    <w:rsid w:val="00FA4B83"/>
    <w:rsid w:val="00FA6118"/>
    <w:rsid w:val="00FE0DB6"/>
    <w:rsid w:val="00FE6A97"/>
    <w:rsid w:val="00FF698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8D0"/>
  <w15:docId w15:val="{1589EAED-DB6E-4ABD-9ED1-12C44F8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160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649DE-CE14-4D19-9BFE-E5877E22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3B5A2-99C7-448A-A923-9ECBEFD1360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90e192f-c182-492a-81c9-5dc73da903d4"/>
    <ds:schemaRef ds:uri="b6bf22cd-d6b1-4996-bbe8-38953210b7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D6F953-A334-4945-8A87-041BB0F8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Connor Powell</cp:lastModifiedBy>
  <cp:revision>8</cp:revision>
  <cp:lastPrinted>2019-03-15T13:40:00Z</cp:lastPrinted>
  <dcterms:created xsi:type="dcterms:W3CDTF">2019-03-08T10:41:00Z</dcterms:created>
  <dcterms:modified xsi:type="dcterms:W3CDTF">2019-03-15T15:44:00Z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