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B8A" w14:textId="253C3D2A"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 xml:space="preserve">PLANNING COMMITTEE </w:t>
      </w:r>
      <w:r w:rsidR="00591652">
        <w:rPr>
          <w:rFonts w:asciiTheme="minorHAnsi" w:hAnsiTheme="minorHAnsi" w:cstheme="minorHAnsi"/>
          <w:b/>
          <w:szCs w:val="22"/>
          <w:lang w:eastAsia="en-GB"/>
        </w:rPr>
        <w:t>9</w:t>
      </w:r>
      <w:r w:rsidR="00E3133A" w:rsidRPr="00E3133A">
        <w:rPr>
          <w:rFonts w:asciiTheme="minorHAnsi" w:hAnsiTheme="minorHAnsi" w:cstheme="minorHAnsi"/>
          <w:b/>
          <w:szCs w:val="22"/>
          <w:vertAlign w:val="superscript"/>
          <w:lang w:eastAsia="en-GB"/>
        </w:rPr>
        <w:t>th</w:t>
      </w:r>
      <w:r w:rsidR="00E3133A">
        <w:rPr>
          <w:rFonts w:asciiTheme="minorHAnsi" w:hAnsiTheme="minorHAnsi" w:cstheme="minorHAnsi"/>
          <w:b/>
          <w:szCs w:val="22"/>
          <w:lang w:eastAsia="en-GB"/>
        </w:rPr>
        <w:t xml:space="preserve"> June 2022</w:t>
      </w:r>
    </w:p>
    <w:p w14:paraId="49AB31BA" w14:textId="77777777"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PLANNING APPLICATIONS AND OTHER ITEMS FOR CONSIDERATION</w:t>
      </w:r>
    </w:p>
    <w:p w14:paraId="479F892E" w14:textId="7FB873AF" w:rsidR="004162FB" w:rsidRPr="00314C18" w:rsidRDefault="004162FB" w:rsidP="004162FB">
      <w:pPr>
        <w:autoSpaceDE w:val="0"/>
        <w:autoSpaceDN w:val="0"/>
        <w:adjustRightInd w:val="0"/>
        <w:jc w:val="center"/>
        <w:rPr>
          <w:rFonts w:asciiTheme="minorHAnsi" w:hAnsiTheme="minorHAnsi" w:cstheme="minorHAnsi"/>
          <w:bCs/>
          <w:szCs w:val="22"/>
          <w:lang w:eastAsia="en-GB"/>
        </w:rPr>
      </w:pPr>
      <w:r w:rsidRPr="00314C18">
        <w:rPr>
          <w:rFonts w:asciiTheme="minorHAnsi" w:hAnsiTheme="minorHAnsi" w:cstheme="minorHAnsi"/>
          <w:bCs/>
          <w:szCs w:val="22"/>
          <w:lang w:eastAsia="en-GB"/>
        </w:rPr>
        <w:t xml:space="preserve">Below are draft responses to the Planning Committee items which were scheduled to be viewed on the </w:t>
      </w:r>
      <w:r w:rsidR="00591652">
        <w:rPr>
          <w:rFonts w:asciiTheme="minorHAnsi" w:hAnsiTheme="minorHAnsi" w:cstheme="minorHAnsi"/>
          <w:bCs/>
          <w:szCs w:val="22"/>
          <w:lang w:eastAsia="en-GB"/>
        </w:rPr>
        <w:t>9</w:t>
      </w:r>
      <w:r w:rsidR="00E3133A" w:rsidRPr="00E3133A">
        <w:rPr>
          <w:rFonts w:asciiTheme="minorHAnsi" w:hAnsiTheme="minorHAnsi" w:cstheme="minorHAnsi"/>
          <w:bCs/>
          <w:szCs w:val="22"/>
          <w:vertAlign w:val="superscript"/>
          <w:lang w:eastAsia="en-GB"/>
        </w:rPr>
        <w:t>th</w:t>
      </w:r>
      <w:r w:rsidR="00E3133A">
        <w:rPr>
          <w:rFonts w:asciiTheme="minorHAnsi" w:hAnsiTheme="minorHAnsi" w:cstheme="minorHAnsi"/>
          <w:bCs/>
          <w:szCs w:val="22"/>
          <w:lang w:eastAsia="en-GB"/>
        </w:rPr>
        <w:t xml:space="preserve"> June 2022.</w:t>
      </w:r>
    </w:p>
    <w:p w14:paraId="4E5E9708"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r w:rsidRPr="00314C18">
        <w:rPr>
          <w:rFonts w:asciiTheme="minorHAnsi" w:hAnsiTheme="minorHAnsi" w:cstheme="minorHAnsi"/>
          <w:b/>
          <w:szCs w:val="22"/>
          <w:u w:val="single"/>
          <w:lang w:eastAsia="en-GB"/>
        </w:rPr>
        <w:t>Verdicts:</w:t>
      </w:r>
    </w:p>
    <w:p w14:paraId="1DD4E846"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p>
    <w:tbl>
      <w:tblPr>
        <w:tblStyle w:val="TableGrid"/>
        <w:tblW w:w="10348" w:type="dxa"/>
        <w:tblInd w:w="-601" w:type="dxa"/>
        <w:tblLook w:val="04A0" w:firstRow="1" w:lastRow="0" w:firstColumn="1" w:lastColumn="0" w:noHBand="0" w:noVBand="1"/>
      </w:tblPr>
      <w:tblGrid>
        <w:gridCol w:w="1730"/>
        <w:gridCol w:w="1701"/>
        <w:gridCol w:w="6917"/>
      </w:tblGrid>
      <w:tr w:rsidR="004162FB" w:rsidRPr="00314C18" w14:paraId="12293E38" w14:textId="77777777" w:rsidTr="00AC2A76">
        <w:trPr>
          <w:cantSplit/>
          <w:trHeight w:val="501"/>
        </w:trPr>
        <w:tc>
          <w:tcPr>
            <w:tcW w:w="1730" w:type="dxa"/>
            <w:tcBorders>
              <w:top w:val="single" w:sz="4" w:space="0" w:color="auto"/>
              <w:left w:val="single" w:sz="4" w:space="0" w:color="auto"/>
              <w:bottom w:val="single" w:sz="4" w:space="0" w:color="auto"/>
              <w:right w:val="single" w:sz="4" w:space="0" w:color="auto"/>
            </w:tcBorders>
            <w:hideMark/>
          </w:tcPr>
          <w:p w14:paraId="0BDF7B28"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17846A13"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Address</w:t>
            </w:r>
          </w:p>
        </w:tc>
        <w:tc>
          <w:tcPr>
            <w:tcW w:w="6917" w:type="dxa"/>
            <w:tcBorders>
              <w:top w:val="single" w:sz="4" w:space="0" w:color="auto"/>
              <w:left w:val="single" w:sz="4" w:space="0" w:color="auto"/>
              <w:bottom w:val="single" w:sz="4" w:space="0" w:color="auto"/>
              <w:right w:val="single" w:sz="4" w:space="0" w:color="auto"/>
            </w:tcBorders>
            <w:hideMark/>
          </w:tcPr>
          <w:p w14:paraId="4DE62BC0" w14:textId="77777777" w:rsidR="004162FB" w:rsidRPr="00314C18" w:rsidRDefault="004162FB" w:rsidP="00C423DC">
            <w:pPr>
              <w:spacing w:after="200" w:line="276" w:lineRule="auto"/>
              <w:jc w:val="center"/>
              <w:rPr>
                <w:rFonts w:asciiTheme="minorHAnsi" w:hAnsiTheme="minorHAnsi" w:cstheme="minorHAnsi"/>
                <w:b/>
                <w:szCs w:val="22"/>
                <w:lang w:eastAsia="en-GB"/>
              </w:rPr>
            </w:pPr>
            <w:r w:rsidRPr="00314C18">
              <w:rPr>
                <w:rFonts w:asciiTheme="minorHAnsi" w:hAnsiTheme="minorHAnsi" w:cstheme="minorHAnsi"/>
                <w:b/>
                <w:szCs w:val="22"/>
                <w:lang w:eastAsia="en-GB"/>
              </w:rPr>
              <w:t>Verdict</w:t>
            </w:r>
          </w:p>
        </w:tc>
      </w:tr>
      <w:tr w:rsidR="00476A08" w:rsidRPr="00314C18" w14:paraId="316AF422" w14:textId="77777777" w:rsidTr="00AC2A76">
        <w:trPr>
          <w:cantSplit/>
        </w:trPr>
        <w:tc>
          <w:tcPr>
            <w:tcW w:w="1730" w:type="dxa"/>
          </w:tcPr>
          <w:p w14:paraId="5344992C" w14:textId="6C0CBB69" w:rsidR="00476A08" w:rsidRPr="00314C18" w:rsidRDefault="00476A08" w:rsidP="00476A08">
            <w:pPr>
              <w:rPr>
                <w:rFonts w:asciiTheme="minorHAnsi" w:hAnsiTheme="minorHAnsi" w:cstheme="minorHAnsi"/>
                <w:szCs w:val="22"/>
                <w:highlight w:val="green"/>
              </w:rPr>
            </w:pPr>
            <w:r w:rsidRPr="002056A2">
              <w:rPr>
                <w:rFonts w:asciiTheme="minorHAnsi" w:hAnsiTheme="minorHAnsi" w:cstheme="minorHAnsi"/>
                <w:sz w:val="20"/>
              </w:rPr>
              <w:t>221527</w:t>
            </w:r>
          </w:p>
        </w:tc>
        <w:tc>
          <w:tcPr>
            <w:tcW w:w="1701" w:type="dxa"/>
          </w:tcPr>
          <w:p w14:paraId="09B51AFC" w14:textId="3F7E97B7"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241 Grandstand Road</w:t>
            </w:r>
          </w:p>
        </w:tc>
        <w:tc>
          <w:tcPr>
            <w:tcW w:w="6917" w:type="dxa"/>
            <w:shd w:val="clear" w:color="auto" w:fill="auto"/>
          </w:tcPr>
          <w:p w14:paraId="03D8DB8A" w14:textId="0A6A66BA" w:rsidR="00476A08" w:rsidRPr="00DC0761" w:rsidRDefault="00DC0761"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sidR="00C36DB8">
              <w:rPr>
                <w:rFonts w:asciiTheme="minorHAnsi" w:eastAsiaTheme="minorEastAsia" w:hAnsiTheme="minorHAnsi" w:cstheme="minorHAnsi"/>
                <w:szCs w:val="22"/>
                <w:lang w:eastAsia="en-GB"/>
              </w:rPr>
              <w:t>Councillors agreed that there is not enough room on the street for such a right turning</w:t>
            </w:r>
            <w:r w:rsidR="000B07F4">
              <w:rPr>
                <w:rFonts w:asciiTheme="minorHAnsi" w:eastAsiaTheme="minorEastAsia" w:hAnsiTheme="minorHAnsi" w:cstheme="minorHAnsi"/>
                <w:szCs w:val="22"/>
                <w:lang w:eastAsia="en-GB"/>
              </w:rPr>
              <w:t>, putting both drivers and pedestrians at risk. Though there were other residential properties</w:t>
            </w:r>
            <w:r w:rsidR="000200F9">
              <w:rPr>
                <w:rFonts w:asciiTheme="minorHAnsi" w:eastAsiaTheme="minorEastAsia" w:hAnsiTheme="minorHAnsi" w:cstheme="minorHAnsi"/>
                <w:szCs w:val="22"/>
                <w:lang w:eastAsia="en-GB"/>
              </w:rPr>
              <w:t xml:space="preserve"> </w:t>
            </w:r>
            <w:r w:rsidR="00C34E59">
              <w:rPr>
                <w:rFonts w:asciiTheme="minorHAnsi" w:eastAsiaTheme="minorEastAsia" w:hAnsiTheme="minorHAnsi" w:cstheme="minorHAnsi"/>
                <w:szCs w:val="22"/>
                <w:lang w:eastAsia="en-GB"/>
              </w:rPr>
              <w:t xml:space="preserve">in the area, Councillors </w:t>
            </w:r>
            <w:r w:rsidR="009110FB">
              <w:rPr>
                <w:rFonts w:asciiTheme="minorHAnsi" w:eastAsiaTheme="minorEastAsia" w:hAnsiTheme="minorHAnsi" w:cstheme="minorHAnsi"/>
                <w:szCs w:val="22"/>
                <w:lang w:eastAsia="en-GB"/>
              </w:rPr>
              <w:t>were in agreement that these dropped kerbs on tight streets should be dissuaded from</w:t>
            </w:r>
            <w:r w:rsidR="00CF7ACB">
              <w:rPr>
                <w:rFonts w:asciiTheme="minorHAnsi" w:eastAsiaTheme="minorEastAsia" w:hAnsiTheme="minorHAnsi" w:cstheme="minorHAnsi"/>
                <w:szCs w:val="22"/>
                <w:lang w:eastAsia="en-GB"/>
              </w:rPr>
              <w:t xml:space="preserve"> unless a vehicle can reliably enter and exit a parking space in first gear.</w:t>
            </w:r>
          </w:p>
        </w:tc>
      </w:tr>
      <w:tr w:rsidR="00476A08" w:rsidRPr="00314C18" w14:paraId="38790C67" w14:textId="77777777" w:rsidTr="00AC2A76">
        <w:trPr>
          <w:cantSplit/>
        </w:trPr>
        <w:tc>
          <w:tcPr>
            <w:tcW w:w="1730" w:type="dxa"/>
          </w:tcPr>
          <w:p w14:paraId="6F247C43" w14:textId="768F28F6" w:rsidR="00476A08" w:rsidRPr="00314C18" w:rsidRDefault="00476A08" w:rsidP="00476A08">
            <w:pPr>
              <w:rPr>
                <w:rFonts w:asciiTheme="minorHAnsi" w:hAnsiTheme="minorHAnsi" w:cstheme="minorHAnsi"/>
                <w:szCs w:val="22"/>
                <w:highlight w:val="green"/>
              </w:rPr>
            </w:pPr>
            <w:r w:rsidRPr="002056A2">
              <w:rPr>
                <w:rFonts w:asciiTheme="minorHAnsi" w:hAnsiTheme="minorHAnsi" w:cstheme="minorHAnsi"/>
                <w:sz w:val="20"/>
              </w:rPr>
              <w:t>220123</w:t>
            </w:r>
          </w:p>
        </w:tc>
        <w:tc>
          <w:tcPr>
            <w:tcW w:w="1701" w:type="dxa"/>
          </w:tcPr>
          <w:p w14:paraId="65C01438" w14:textId="6D234B44"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99 - 100 East Street</w:t>
            </w:r>
          </w:p>
        </w:tc>
        <w:tc>
          <w:tcPr>
            <w:tcW w:w="6917" w:type="dxa"/>
            <w:shd w:val="clear" w:color="auto" w:fill="auto"/>
          </w:tcPr>
          <w:p w14:paraId="14D4882E" w14:textId="54132034" w:rsidR="00476A08" w:rsidRPr="00314C18" w:rsidRDefault="000678A3"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76A08" w:rsidRPr="00314C18" w14:paraId="4099E708" w14:textId="77777777" w:rsidTr="00AC2A76">
        <w:trPr>
          <w:cantSplit/>
        </w:trPr>
        <w:tc>
          <w:tcPr>
            <w:tcW w:w="1730" w:type="dxa"/>
          </w:tcPr>
          <w:p w14:paraId="16DD8E08" w14:textId="7E0B711A" w:rsidR="00476A08" w:rsidRPr="00314C18" w:rsidRDefault="00476A08" w:rsidP="00476A08">
            <w:pPr>
              <w:rPr>
                <w:rFonts w:asciiTheme="minorHAnsi" w:hAnsiTheme="minorHAnsi" w:cstheme="minorHAnsi"/>
                <w:szCs w:val="22"/>
                <w:highlight w:val="green"/>
              </w:rPr>
            </w:pPr>
            <w:r w:rsidRPr="002056A2">
              <w:rPr>
                <w:rFonts w:asciiTheme="minorHAnsi" w:hAnsiTheme="minorHAnsi" w:cstheme="minorHAnsi"/>
                <w:sz w:val="20"/>
              </w:rPr>
              <w:t>221677/8</w:t>
            </w:r>
          </w:p>
        </w:tc>
        <w:tc>
          <w:tcPr>
            <w:tcW w:w="1701" w:type="dxa"/>
          </w:tcPr>
          <w:p w14:paraId="4C9E8EBD" w14:textId="17FEE6F6"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Unit 1, Auctioneer Walk, Old Market</w:t>
            </w:r>
          </w:p>
        </w:tc>
        <w:tc>
          <w:tcPr>
            <w:tcW w:w="6917" w:type="dxa"/>
            <w:shd w:val="clear" w:color="auto" w:fill="auto"/>
          </w:tcPr>
          <w:p w14:paraId="48C52A95" w14:textId="75717416" w:rsidR="00D07576" w:rsidRDefault="000678A3"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221677: </w:t>
            </w:r>
            <w:r>
              <w:rPr>
                <w:rFonts w:asciiTheme="minorHAnsi" w:eastAsiaTheme="minorEastAsia" w:hAnsiTheme="minorHAnsi" w:cstheme="minorHAnsi"/>
                <w:b/>
                <w:bCs/>
                <w:szCs w:val="22"/>
                <w:lang w:eastAsia="en-GB"/>
              </w:rPr>
              <w:t xml:space="preserve">OBJECTION! </w:t>
            </w:r>
            <w:r w:rsidR="00B662FF">
              <w:rPr>
                <w:rFonts w:asciiTheme="minorHAnsi" w:eastAsiaTheme="minorEastAsia" w:hAnsiTheme="minorHAnsi" w:cstheme="minorHAnsi"/>
                <w:szCs w:val="22"/>
                <w:lang w:eastAsia="en-GB"/>
              </w:rPr>
              <w:t xml:space="preserve">Councillors felt it would not be fair for one business to have priority parking in high town, while all other businesses currently still need to find their own method of parking or commuting to their premises. </w:t>
            </w:r>
            <w:r w:rsidR="00ED6F2E">
              <w:rPr>
                <w:rFonts w:asciiTheme="minorHAnsi" w:eastAsiaTheme="minorEastAsia" w:hAnsiTheme="minorHAnsi" w:cstheme="minorHAnsi"/>
                <w:szCs w:val="22"/>
                <w:lang w:eastAsia="en-GB"/>
              </w:rPr>
              <w:t xml:space="preserve">Therefore, Councillors </w:t>
            </w:r>
            <w:r w:rsidR="00FF71DE">
              <w:rPr>
                <w:rFonts w:asciiTheme="minorHAnsi" w:eastAsiaTheme="minorEastAsia" w:hAnsiTheme="minorHAnsi" w:cstheme="minorHAnsi"/>
                <w:szCs w:val="22"/>
                <w:lang w:eastAsia="en-GB"/>
              </w:rPr>
              <w:t>disagreed</w:t>
            </w:r>
            <w:r w:rsidR="00ED6F2E">
              <w:rPr>
                <w:rFonts w:asciiTheme="minorHAnsi" w:eastAsiaTheme="minorEastAsia" w:hAnsiTheme="minorHAnsi" w:cstheme="minorHAnsi"/>
                <w:szCs w:val="22"/>
                <w:lang w:eastAsia="en-GB"/>
              </w:rPr>
              <w:t xml:space="preserve"> that M&amp;M Direct should be allowed the top floor of the New Marketing Parking </w:t>
            </w:r>
            <w:r w:rsidR="007C0A65">
              <w:rPr>
                <w:rFonts w:asciiTheme="minorHAnsi" w:eastAsiaTheme="minorEastAsia" w:hAnsiTheme="minorHAnsi" w:cstheme="minorHAnsi"/>
                <w:szCs w:val="22"/>
                <w:lang w:eastAsia="en-GB"/>
              </w:rPr>
              <w:t xml:space="preserve">Development, unless it was with a condition that staff pay a contribution towards having a parking space there. </w:t>
            </w:r>
            <w:r w:rsidR="00D07576">
              <w:rPr>
                <w:rFonts w:asciiTheme="minorHAnsi" w:eastAsiaTheme="minorEastAsia" w:hAnsiTheme="minorHAnsi" w:cstheme="minorHAnsi"/>
                <w:szCs w:val="22"/>
                <w:lang w:eastAsia="en-GB"/>
              </w:rPr>
              <w:t xml:space="preserve">As parking is in such high demand in Hereford, and so many businesses are unable to provide parking for their employees, Councillors could not </w:t>
            </w:r>
            <w:r w:rsidR="00FF71DE">
              <w:rPr>
                <w:rFonts w:asciiTheme="minorHAnsi" w:eastAsiaTheme="minorEastAsia" w:hAnsiTheme="minorHAnsi" w:cstheme="minorHAnsi"/>
                <w:szCs w:val="22"/>
                <w:lang w:eastAsia="en-GB"/>
              </w:rPr>
              <w:t>justify</w:t>
            </w:r>
            <w:r w:rsidR="00D07576">
              <w:rPr>
                <w:rFonts w:asciiTheme="minorHAnsi" w:eastAsiaTheme="minorEastAsia" w:hAnsiTheme="minorHAnsi" w:cstheme="minorHAnsi"/>
                <w:szCs w:val="22"/>
                <w:lang w:eastAsia="en-GB"/>
              </w:rPr>
              <w:t xml:space="preserve"> this change.</w:t>
            </w:r>
          </w:p>
          <w:p w14:paraId="79D6CD96" w14:textId="688F81A3" w:rsidR="00476A08" w:rsidRPr="000678A3" w:rsidRDefault="00D07576"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22</w:t>
            </w:r>
            <w:r w:rsidR="007412E4">
              <w:rPr>
                <w:rFonts w:asciiTheme="minorHAnsi" w:eastAsiaTheme="minorEastAsia" w:hAnsiTheme="minorHAnsi" w:cstheme="minorHAnsi"/>
                <w:szCs w:val="22"/>
                <w:lang w:eastAsia="en-GB"/>
              </w:rPr>
              <w:t xml:space="preserve">1678: No Objection. </w:t>
            </w:r>
            <w:r w:rsidR="00ED6F2E">
              <w:rPr>
                <w:rFonts w:asciiTheme="minorHAnsi" w:eastAsiaTheme="minorEastAsia" w:hAnsiTheme="minorHAnsi" w:cstheme="minorHAnsi"/>
                <w:szCs w:val="22"/>
                <w:lang w:eastAsia="en-GB"/>
              </w:rPr>
              <w:t xml:space="preserve"> </w:t>
            </w:r>
          </w:p>
        </w:tc>
      </w:tr>
      <w:tr w:rsidR="00476A08" w:rsidRPr="00314C18" w14:paraId="2E21A020" w14:textId="77777777" w:rsidTr="00AC2A76">
        <w:trPr>
          <w:cantSplit/>
        </w:trPr>
        <w:tc>
          <w:tcPr>
            <w:tcW w:w="1730" w:type="dxa"/>
          </w:tcPr>
          <w:p w14:paraId="6B40FB57" w14:textId="28EF303A"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221408</w:t>
            </w:r>
          </w:p>
        </w:tc>
        <w:tc>
          <w:tcPr>
            <w:tcW w:w="1701" w:type="dxa"/>
          </w:tcPr>
          <w:p w14:paraId="4273EFBE" w14:textId="7B19F822"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34 Penn Grove Road</w:t>
            </w:r>
          </w:p>
        </w:tc>
        <w:tc>
          <w:tcPr>
            <w:tcW w:w="6917" w:type="dxa"/>
            <w:shd w:val="clear" w:color="auto" w:fill="auto"/>
          </w:tcPr>
          <w:p w14:paraId="74C113CD" w14:textId="237CE17F" w:rsidR="00476A08" w:rsidRPr="00DB72E0" w:rsidRDefault="007412E4"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76A08" w:rsidRPr="00314C18" w14:paraId="715F1CD7" w14:textId="77777777" w:rsidTr="00AC2A76">
        <w:trPr>
          <w:cantSplit/>
        </w:trPr>
        <w:tc>
          <w:tcPr>
            <w:tcW w:w="1730" w:type="dxa"/>
          </w:tcPr>
          <w:p w14:paraId="5B08C0D1" w14:textId="2E51331A"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220875</w:t>
            </w:r>
          </w:p>
        </w:tc>
        <w:tc>
          <w:tcPr>
            <w:tcW w:w="1701" w:type="dxa"/>
          </w:tcPr>
          <w:p w14:paraId="3B3BCD16" w14:textId="7C2244EF"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1 Barton Road</w:t>
            </w:r>
          </w:p>
        </w:tc>
        <w:tc>
          <w:tcPr>
            <w:tcW w:w="6917" w:type="dxa"/>
            <w:shd w:val="clear" w:color="auto" w:fill="auto"/>
          </w:tcPr>
          <w:p w14:paraId="0037A26F" w14:textId="34E3D22E" w:rsidR="00476A08" w:rsidRPr="00314C18" w:rsidRDefault="007412E4"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76A08" w:rsidRPr="00314C18" w14:paraId="33641998" w14:textId="77777777" w:rsidTr="00AC2A76">
        <w:trPr>
          <w:cantSplit/>
        </w:trPr>
        <w:tc>
          <w:tcPr>
            <w:tcW w:w="1730" w:type="dxa"/>
          </w:tcPr>
          <w:p w14:paraId="68E25DDD" w14:textId="49BB7285"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221620</w:t>
            </w:r>
          </w:p>
        </w:tc>
        <w:tc>
          <w:tcPr>
            <w:tcW w:w="1701" w:type="dxa"/>
          </w:tcPr>
          <w:p w14:paraId="2C17D659" w14:textId="37252F29"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85 St Martins Street</w:t>
            </w:r>
          </w:p>
        </w:tc>
        <w:tc>
          <w:tcPr>
            <w:tcW w:w="6917" w:type="dxa"/>
            <w:shd w:val="clear" w:color="auto" w:fill="auto"/>
          </w:tcPr>
          <w:p w14:paraId="2986CC9B" w14:textId="41172373" w:rsidR="00476A08" w:rsidRPr="00B03447" w:rsidRDefault="00B03447"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Councillors noted that this LED Digital Display would be disruptive to road traffic</w:t>
            </w:r>
            <w:r w:rsidR="00D9609A">
              <w:rPr>
                <w:rFonts w:asciiTheme="minorHAnsi" w:eastAsiaTheme="minorEastAsia" w:hAnsiTheme="minorHAnsi" w:cstheme="minorHAnsi"/>
                <w:szCs w:val="22"/>
                <w:lang w:eastAsia="en-GB"/>
              </w:rPr>
              <w:t xml:space="preserve"> and is situated on a very busy road junction which often suffers from congestion and</w:t>
            </w:r>
            <w:r w:rsidR="002C7141">
              <w:rPr>
                <w:rFonts w:asciiTheme="minorHAnsi" w:eastAsiaTheme="minorEastAsia" w:hAnsiTheme="minorHAnsi" w:cstheme="minorHAnsi"/>
                <w:szCs w:val="22"/>
                <w:lang w:eastAsia="en-GB"/>
              </w:rPr>
              <w:t xml:space="preserve"> collisions. At this size, the display would also not </w:t>
            </w:r>
            <w:r w:rsidR="00876721">
              <w:rPr>
                <w:rFonts w:asciiTheme="minorHAnsi" w:eastAsiaTheme="minorEastAsia" w:hAnsiTheme="minorHAnsi" w:cstheme="minorHAnsi"/>
                <w:szCs w:val="22"/>
                <w:lang w:eastAsia="en-GB"/>
              </w:rPr>
              <w:t xml:space="preserve">be </w:t>
            </w:r>
            <w:r w:rsidR="00663CEF">
              <w:rPr>
                <w:rFonts w:asciiTheme="minorHAnsi" w:eastAsiaTheme="minorEastAsia" w:hAnsiTheme="minorHAnsi" w:cstheme="minorHAnsi"/>
                <w:szCs w:val="22"/>
                <w:lang w:eastAsia="en-GB"/>
              </w:rPr>
              <w:t>warranted</w:t>
            </w:r>
            <w:r w:rsidR="00876721">
              <w:rPr>
                <w:rFonts w:asciiTheme="minorHAnsi" w:eastAsiaTheme="minorEastAsia" w:hAnsiTheme="minorHAnsi" w:cstheme="minorHAnsi"/>
                <w:szCs w:val="22"/>
                <w:lang w:eastAsia="en-GB"/>
              </w:rPr>
              <w:t xml:space="preserve"> as the area is a conservation zone, where distractions such as this would detract from the area.</w:t>
            </w:r>
          </w:p>
        </w:tc>
      </w:tr>
      <w:tr w:rsidR="00476A08" w:rsidRPr="00314C18" w14:paraId="4121ADA7" w14:textId="77777777" w:rsidTr="00AC2A76">
        <w:trPr>
          <w:cantSplit/>
          <w:trHeight w:val="336"/>
        </w:trPr>
        <w:tc>
          <w:tcPr>
            <w:tcW w:w="1730" w:type="dxa"/>
          </w:tcPr>
          <w:p w14:paraId="2236BA68" w14:textId="288EFF61"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221375</w:t>
            </w:r>
          </w:p>
        </w:tc>
        <w:tc>
          <w:tcPr>
            <w:tcW w:w="1701" w:type="dxa"/>
          </w:tcPr>
          <w:p w14:paraId="2899E79F" w14:textId="10E7EAA8"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10 Moor Farm Lane</w:t>
            </w:r>
          </w:p>
        </w:tc>
        <w:tc>
          <w:tcPr>
            <w:tcW w:w="6917" w:type="dxa"/>
            <w:shd w:val="clear" w:color="auto" w:fill="auto"/>
          </w:tcPr>
          <w:p w14:paraId="33578F50" w14:textId="6CDAD8F3" w:rsidR="00476A08" w:rsidRPr="00314C18" w:rsidRDefault="005E13E4"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76A08" w:rsidRPr="00314C18" w14:paraId="7AA8EB2C" w14:textId="77777777" w:rsidTr="00AC2A76">
        <w:trPr>
          <w:cantSplit/>
          <w:trHeight w:val="336"/>
        </w:trPr>
        <w:tc>
          <w:tcPr>
            <w:tcW w:w="1730" w:type="dxa"/>
          </w:tcPr>
          <w:p w14:paraId="440FC559" w14:textId="2C21EE46" w:rsidR="00476A08" w:rsidRPr="00314C18" w:rsidRDefault="00476A08" w:rsidP="00476A08">
            <w:pPr>
              <w:rPr>
                <w:rFonts w:asciiTheme="minorHAnsi" w:hAnsiTheme="minorHAnsi" w:cstheme="minorHAnsi"/>
                <w:szCs w:val="22"/>
                <w:highlight w:val="green"/>
              </w:rPr>
            </w:pPr>
            <w:r w:rsidRPr="002056A2">
              <w:rPr>
                <w:rFonts w:asciiTheme="minorHAnsi" w:hAnsiTheme="minorHAnsi" w:cstheme="minorHAnsi"/>
                <w:sz w:val="20"/>
              </w:rPr>
              <w:t>221541</w:t>
            </w:r>
          </w:p>
        </w:tc>
        <w:tc>
          <w:tcPr>
            <w:tcW w:w="1701" w:type="dxa"/>
          </w:tcPr>
          <w:p w14:paraId="2C12AD77" w14:textId="2CBEB299" w:rsidR="00476A08" w:rsidRPr="00314C18" w:rsidRDefault="00476A08" w:rsidP="00476A08">
            <w:pPr>
              <w:rPr>
                <w:rFonts w:asciiTheme="minorHAnsi" w:hAnsiTheme="minorHAnsi" w:cstheme="minorHAnsi"/>
                <w:szCs w:val="22"/>
              </w:rPr>
            </w:pPr>
            <w:r w:rsidRPr="002056A2">
              <w:rPr>
                <w:rFonts w:asciiTheme="minorHAnsi" w:hAnsiTheme="minorHAnsi" w:cstheme="minorHAnsi"/>
                <w:sz w:val="20"/>
              </w:rPr>
              <w:t>St Johns Cottage, Belmont</w:t>
            </w:r>
          </w:p>
        </w:tc>
        <w:tc>
          <w:tcPr>
            <w:tcW w:w="6917" w:type="dxa"/>
            <w:shd w:val="clear" w:color="auto" w:fill="auto"/>
          </w:tcPr>
          <w:p w14:paraId="639588AB" w14:textId="53222AF5" w:rsidR="00476A08" w:rsidRPr="004D456F" w:rsidRDefault="00D155CC" w:rsidP="00476A08">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though Councillors recommended an appropriate condition; that should the application be approved, the land in future cannot be divided to create two separate boundaries between the current residence and the fu</w:t>
            </w:r>
            <w:r w:rsidR="00DE2325">
              <w:rPr>
                <w:rFonts w:asciiTheme="minorHAnsi" w:eastAsiaTheme="minorEastAsia" w:hAnsiTheme="minorHAnsi" w:cstheme="minorHAnsi"/>
                <w:szCs w:val="22"/>
                <w:lang w:eastAsia="en-GB"/>
              </w:rPr>
              <w:t>ture one. The two properties must exist as part of the same land plot.</w:t>
            </w:r>
          </w:p>
        </w:tc>
      </w:tr>
      <w:tr w:rsidR="005C0453" w:rsidRPr="00314C18" w14:paraId="49484371" w14:textId="77777777" w:rsidTr="00AC2A76">
        <w:trPr>
          <w:cantSplit/>
          <w:trHeight w:val="336"/>
        </w:trPr>
        <w:tc>
          <w:tcPr>
            <w:tcW w:w="1730" w:type="dxa"/>
          </w:tcPr>
          <w:p w14:paraId="3D52FC22" w14:textId="2AD64FC8" w:rsidR="005C0453" w:rsidRPr="00314C18" w:rsidRDefault="005C0453" w:rsidP="005C0453">
            <w:pPr>
              <w:rPr>
                <w:rFonts w:asciiTheme="minorHAnsi" w:hAnsiTheme="minorHAnsi" w:cstheme="minorHAnsi"/>
                <w:szCs w:val="22"/>
                <w:highlight w:val="green"/>
              </w:rPr>
            </w:pPr>
            <w:r w:rsidRPr="002056A2">
              <w:rPr>
                <w:rFonts w:asciiTheme="minorHAnsi" w:hAnsiTheme="minorHAnsi" w:cstheme="minorHAnsi"/>
                <w:sz w:val="20"/>
              </w:rPr>
              <w:lastRenderedPageBreak/>
              <w:t>220538</w:t>
            </w:r>
          </w:p>
        </w:tc>
        <w:tc>
          <w:tcPr>
            <w:tcW w:w="1701" w:type="dxa"/>
          </w:tcPr>
          <w:p w14:paraId="07713E38" w14:textId="7ABF67F8" w:rsidR="005C0453" w:rsidRPr="00314C18" w:rsidRDefault="005C0453" w:rsidP="005C0453">
            <w:pPr>
              <w:rPr>
                <w:rFonts w:asciiTheme="minorHAnsi" w:hAnsiTheme="minorHAnsi" w:cstheme="minorHAnsi"/>
                <w:szCs w:val="22"/>
              </w:rPr>
            </w:pPr>
            <w:r w:rsidRPr="002056A2">
              <w:rPr>
                <w:rFonts w:asciiTheme="minorHAnsi" w:hAnsiTheme="minorHAnsi" w:cstheme="minorHAnsi"/>
                <w:sz w:val="20"/>
              </w:rPr>
              <w:t>237 Whitecross Road</w:t>
            </w:r>
          </w:p>
        </w:tc>
        <w:tc>
          <w:tcPr>
            <w:tcW w:w="6917" w:type="dxa"/>
            <w:shd w:val="clear" w:color="auto" w:fill="auto"/>
          </w:tcPr>
          <w:p w14:paraId="1E6CA6D0" w14:textId="3E93BE85" w:rsidR="005C0453" w:rsidRPr="003B3156"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Councillors noted that the proposed parking area was far too small to allow vehicles to safely enter and exit from Whitecross Road. Vehicles would not have an adequate view of oncoming traffic. Councillors did agree with the change of the staircase, as this has been noted as being very narrow and difficult to climb, and had no issue with the changes to the cellar.</w:t>
            </w:r>
          </w:p>
        </w:tc>
      </w:tr>
      <w:tr w:rsidR="005C0453" w:rsidRPr="00314C18" w14:paraId="527BA531" w14:textId="77777777" w:rsidTr="00AC2A76">
        <w:trPr>
          <w:cantSplit/>
          <w:trHeight w:val="336"/>
        </w:trPr>
        <w:tc>
          <w:tcPr>
            <w:tcW w:w="1730" w:type="dxa"/>
          </w:tcPr>
          <w:p w14:paraId="745023A2" w14:textId="1C049DC4" w:rsidR="005C0453" w:rsidRPr="00314C18" w:rsidRDefault="005C0453" w:rsidP="005C0453">
            <w:pPr>
              <w:rPr>
                <w:rFonts w:asciiTheme="minorHAnsi" w:hAnsiTheme="minorHAnsi" w:cstheme="minorHAnsi"/>
                <w:bCs/>
                <w:szCs w:val="22"/>
                <w:highlight w:val="green"/>
              </w:rPr>
            </w:pPr>
            <w:r w:rsidRPr="002056A2">
              <w:rPr>
                <w:rFonts w:asciiTheme="minorHAnsi" w:hAnsiTheme="minorHAnsi" w:cstheme="minorHAnsi"/>
                <w:sz w:val="20"/>
              </w:rPr>
              <w:t>221602</w:t>
            </w:r>
          </w:p>
        </w:tc>
        <w:tc>
          <w:tcPr>
            <w:tcW w:w="1701" w:type="dxa"/>
          </w:tcPr>
          <w:p w14:paraId="4173F909" w14:textId="782527AA" w:rsidR="005C0453" w:rsidRPr="00314C18" w:rsidRDefault="005C0453" w:rsidP="005C0453">
            <w:pPr>
              <w:rPr>
                <w:rFonts w:asciiTheme="minorHAnsi" w:hAnsiTheme="minorHAnsi" w:cstheme="minorHAnsi"/>
                <w:bCs/>
                <w:szCs w:val="22"/>
              </w:rPr>
            </w:pPr>
            <w:r w:rsidRPr="002056A2">
              <w:rPr>
                <w:rFonts w:asciiTheme="minorHAnsi" w:hAnsiTheme="minorHAnsi" w:cstheme="minorHAnsi"/>
                <w:sz w:val="20"/>
              </w:rPr>
              <w:t>Land at Whitecross Road</w:t>
            </w:r>
          </w:p>
        </w:tc>
        <w:tc>
          <w:tcPr>
            <w:tcW w:w="6917" w:type="dxa"/>
            <w:shd w:val="clear" w:color="auto" w:fill="auto"/>
          </w:tcPr>
          <w:p w14:paraId="1925996D" w14:textId="4500BA86" w:rsidR="005C0453" w:rsidRPr="001220D0"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though Councillors felt that the proposed telecommunications pole should not be the eyeline of the entire street. As it has such a high elevation, Councillors would like to ask if there is any way of lowering or lessening the impact of the telecommunications pole, before giving approval.</w:t>
            </w:r>
          </w:p>
        </w:tc>
      </w:tr>
      <w:tr w:rsidR="005C0453" w:rsidRPr="00314C18" w14:paraId="23C014DC" w14:textId="77777777" w:rsidTr="00AC2A76">
        <w:trPr>
          <w:cantSplit/>
          <w:trHeight w:val="336"/>
        </w:trPr>
        <w:tc>
          <w:tcPr>
            <w:tcW w:w="1730" w:type="dxa"/>
          </w:tcPr>
          <w:p w14:paraId="6C7D2449" w14:textId="446F9F31" w:rsidR="005C0453" w:rsidRPr="00314C18" w:rsidRDefault="005C0453" w:rsidP="005C0453">
            <w:pPr>
              <w:rPr>
                <w:rFonts w:asciiTheme="minorHAnsi" w:hAnsiTheme="minorHAnsi" w:cstheme="minorHAnsi"/>
                <w:bCs/>
                <w:szCs w:val="22"/>
                <w:highlight w:val="green"/>
              </w:rPr>
            </w:pPr>
            <w:r w:rsidRPr="002056A2">
              <w:rPr>
                <w:rFonts w:asciiTheme="minorHAnsi" w:hAnsiTheme="minorHAnsi" w:cstheme="minorHAnsi"/>
                <w:sz w:val="20"/>
              </w:rPr>
              <w:t>221345</w:t>
            </w:r>
          </w:p>
        </w:tc>
        <w:tc>
          <w:tcPr>
            <w:tcW w:w="1701" w:type="dxa"/>
          </w:tcPr>
          <w:p w14:paraId="6D10ED3B" w14:textId="093AED27" w:rsidR="005C0453" w:rsidRPr="00314C18" w:rsidRDefault="005C0453" w:rsidP="005C0453">
            <w:pPr>
              <w:rPr>
                <w:rFonts w:asciiTheme="minorHAnsi" w:hAnsiTheme="minorHAnsi" w:cstheme="minorHAnsi"/>
                <w:bCs/>
                <w:szCs w:val="22"/>
              </w:rPr>
            </w:pPr>
            <w:r w:rsidRPr="002056A2">
              <w:rPr>
                <w:rFonts w:asciiTheme="minorHAnsi" w:hAnsiTheme="minorHAnsi" w:cstheme="minorHAnsi"/>
                <w:sz w:val="20"/>
              </w:rPr>
              <w:t>16 Priory Place</w:t>
            </w:r>
          </w:p>
        </w:tc>
        <w:tc>
          <w:tcPr>
            <w:tcW w:w="6917" w:type="dxa"/>
            <w:shd w:val="clear" w:color="auto" w:fill="auto"/>
          </w:tcPr>
          <w:p w14:paraId="3D69ED44" w14:textId="48008816" w:rsidR="005C0453" w:rsidRPr="000B2A9C"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though Councillors found the proposed property too overpowering to the street scene and believe several alterations would make for a more acceptable property. First, that the property should only be two stories high, so as not to overshadow neighbouring properties. Second, that the property be set further back, having more of the garden at the frontage of the property. Third, that the orientation of the property should be considered to lessen any impact from the street.</w:t>
            </w:r>
          </w:p>
        </w:tc>
      </w:tr>
      <w:tr w:rsidR="005C0453" w:rsidRPr="00314C18" w14:paraId="4A395BDB" w14:textId="77777777" w:rsidTr="00AC2A76">
        <w:trPr>
          <w:cantSplit/>
          <w:trHeight w:val="336"/>
        </w:trPr>
        <w:tc>
          <w:tcPr>
            <w:tcW w:w="1730" w:type="dxa"/>
          </w:tcPr>
          <w:p w14:paraId="1AECF685" w14:textId="25576BC7" w:rsidR="005C0453" w:rsidRPr="00314C18" w:rsidRDefault="005C0453" w:rsidP="005C0453">
            <w:pPr>
              <w:rPr>
                <w:rFonts w:asciiTheme="minorHAnsi" w:hAnsiTheme="minorHAnsi" w:cstheme="minorHAnsi"/>
                <w:bCs/>
                <w:szCs w:val="22"/>
                <w:highlight w:val="green"/>
              </w:rPr>
            </w:pPr>
            <w:r w:rsidRPr="002056A2">
              <w:rPr>
                <w:rFonts w:asciiTheme="minorHAnsi" w:hAnsiTheme="minorHAnsi" w:cstheme="minorHAnsi"/>
                <w:sz w:val="20"/>
              </w:rPr>
              <w:t>221417</w:t>
            </w:r>
          </w:p>
        </w:tc>
        <w:tc>
          <w:tcPr>
            <w:tcW w:w="1701" w:type="dxa"/>
          </w:tcPr>
          <w:p w14:paraId="0FBA0172" w14:textId="25CE6A9D" w:rsidR="005C0453" w:rsidRPr="00314C18" w:rsidRDefault="005C0453" w:rsidP="005C0453">
            <w:pPr>
              <w:rPr>
                <w:rFonts w:asciiTheme="minorHAnsi" w:hAnsiTheme="minorHAnsi" w:cstheme="minorHAnsi"/>
                <w:bCs/>
                <w:szCs w:val="22"/>
              </w:rPr>
            </w:pPr>
            <w:r w:rsidRPr="002056A2">
              <w:rPr>
                <w:rFonts w:asciiTheme="minorHAnsi" w:hAnsiTheme="minorHAnsi" w:cstheme="minorHAnsi"/>
                <w:sz w:val="20"/>
              </w:rPr>
              <w:t>Flat 1, 102 East Street</w:t>
            </w:r>
          </w:p>
        </w:tc>
        <w:tc>
          <w:tcPr>
            <w:tcW w:w="6917" w:type="dxa"/>
            <w:shd w:val="clear" w:color="auto" w:fill="auto"/>
          </w:tcPr>
          <w:p w14:paraId="6DD61D92" w14:textId="577192ED" w:rsidR="005C0453" w:rsidRPr="00314C18"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5C0453" w:rsidRPr="00314C18" w14:paraId="6C9B81BC" w14:textId="77777777" w:rsidTr="00AC2A76">
        <w:trPr>
          <w:cantSplit/>
          <w:trHeight w:val="336"/>
        </w:trPr>
        <w:tc>
          <w:tcPr>
            <w:tcW w:w="1730" w:type="dxa"/>
          </w:tcPr>
          <w:p w14:paraId="1585B71B" w14:textId="7ADCE126" w:rsidR="005C0453" w:rsidRPr="00314C18" w:rsidRDefault="005C0453" w:rsidP="005C0453">
            <w:pPr>
              <w:rPr>
                <w:rFonts w:asciiTheme="minorHAnsi" w:hAnsiTheme="minorHAnsi" w:cstheme="minorHAnsi"/>
                <w:bCs/>
                <w:szCs w:val="22"/>
                <w:highlight w:val="green"/>
              </w:rPr>
            </w:pPr>
            <w:r w:rsidRPr="002056A2">
              <w:rPr>
                <w:rFonts w:asciiTheme="minorHAnsi" w:hAnsiTheme="minorHAnsi" w:cstheme="minorHAnsi"/>
                <w:sz w:val="20"/>
              </w:rPr>
              <w:t>221525</w:t>
            </w:r>
          </w:p>
        </w:tc>
        <w:tc>
          <w:tcPr>
            <w:tcW w:w="1701" w:type="dxa"/>
          </w:tcPr>
          <w:p w14:paraId="127101C6" w14:textId="06B66006" w:rsidR="005C0453" w:rsidRPr="00314C18" w:rsidRDefault="005C0453" w:rsidP="005C0453">
            <w:pPr>
              <w:rPr>
                <w:rFonts w:asciiTheme="minorHAnsi" w:hAnsiTheme="minorHAnsi" w:cstheme="minorHAnsi"/>
                <w:bCs/>
                <w:szCs w:val="22"/>
              </w:rPr>
            </w:pPr>
            <w:r w:rsidRPr="002056A2">
              <w:rPr>
                <w:rFonts w:asciiTheme="minorHAnsi" w:hAnsiTheme="minorHAnsi" w:cstheme="minorHAnsi"/>
                <w:sz w:val="20"/>
              </w:rPr>
              <w:t>Mouse Castle, 16 Old Eign Hill</w:t>
            </w:r>
          </w:p>
        </w:tc>
        <w:tc>
          <w:tcPr>
            <w:tcW w:w="6917" w:type="dxa"/>
            <w:shd w:val="clear" w:color="auto" w:fill="auto"/>
          </w:tcPr>
          <w:p w14:paraId="145DC6AC" w14:textId="3B1E6D42" w:rsidR="005C0453" w:rsidRPr="00314C18"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Not enough information has been included about the vast amount of works which have been proposed. Though the applicant has given a breakdown of what they intend to do to each tree, there has been no information about why and if these trees are causing any issues or problems on the property. Adequate image files have also not been included, and Councillors would need to see the extent of the works in order to measure whether the works are justified. A tree surgeon’s report would also be highly recommended. Works which involve pruning are generally agreeable, but where a tree is felled there must be a demonstratable reason why.</w:t>
            </w:r>
          </w:p>
        </w:tc>
      </w:tr>
      <w:tr w:rsidR="005C0453" w:rsidRPr="00314C18" w14:paraId="20766340" w14:textId="77777777" w:rsidTr="00AC2A76">
        <w:trPr>
          <w:cantSplit/>
          <w:trHeight w:val="336"/>
        </w:trPr>
        <w:tc>
          <w:tcPr>
            <w:tcW w:w="1730" w:type="dxa"/>
          </w:tcPr>
          <w:p w14:paraId="24CCED8E" w14:textId="7416DD95" w:rsidR="005C0453" w:rsidRPr="008A561F" w:rsidRDefault="005C0453" w:rsidP="005C0453">
            <w:pPr>
              <w:rPr>
                <w:rFonts w:asciiTheme="minorHAnsi" w:hAnsiTheme="minorHAnsi" w:cstheme="minorHAnsi"/>
                <w:bCs/>
                <w:szCs w:val="22"/>
                <w:highlight w:val="green"/>
              </w:rPr>
            </w:pPr>
            <w:r w:rsidRPr="008A561F">
              <w:rPr>
                <w:rFonts w:asciiTheme="minorHAnsi" w:hAnsiTheme="minorHAnsi" w:cstheme="minorHAnsi"/>
                <w:bCs/>
                <w:sz w:val="20"/>
              </w:rPr>
              <w:t>St Michael Hospice – Sue Parry Tournament</w:t>
            </w:r>
          </w:p>
        </w:tc>
        <w:tc>
          <w:tcPr>
            <w:tcW w:w="1701" w:type="dxa"/>
          </w:tcPr>
          <w:p w14:paraId="0B419AA7" w14:textId="77777777" w:rsidR="005C0453" w:rsidRPr="008A561F" w:rsidRDefault="005C0453" w:rsidP="005C0453">
            <w:pPr>
              <w:rPr>
                <w:rFonts w:asciiTheme="minorHAnsi" w:hAnsiTheme="minorHAnsi" w:cstheme="minorHAnsi"/>
                <w:bCs/>
                <w:sz w:val="20"/>
                <w:lang w:eastAsia="en-GB"/>
              </w:rPr>
            </w:pPr>
            <w:r w:rsidRPr="008A561F">
              <w:rPr>
                <w:rFonts w:asciiTheme="minorHAnsi" w:hAnsiTheme="minorHAnsi" w:cstheme="minorHAnsi"/>
                <w:bCs/>
                <w:sz w:val="20"/>
                <w:lang w:eastAsia="en-GB"/>
              </w:rPr>
              <w:t>Hereford Leisure Centre playing fields</w:t>
            </w:r>
          </w:p>
          <w:p w14:paraId="6ED6AB3E" w14:textId="77777777" w:rsidR="005C0453" w:rsidRPr="008A561F" w:rsidRDefault="005C0453" w:rsidP="005C0453">
            <w:pPr>
              <w:rPr>
                <w:rFonts w:asciiTheme="minorHAnsi" w:hAnsiTheme="minorHAnsi" w:cstheme="minorHAnsi"/>
                <w:bCs/>
                <w:sz w:val="20"/>
                <w:lang w:eastAsia="en-GB"/>
              </w:rPr>
            </w:pPr>
            <w:r w:rsidRPr="008A561F">
              <w:rPr>
                <w:rFonts w:asciiTheme="minorHAnsi" w:hAnsiTheme="minorHAnsi" w:cstheme="minorHAnsi"/>
                <w:bCs/>
                <w:sz w:val="20"/>
                <w:lang w:eastAsia="en-GB"/>
              </w:rPr>
              <w:t>Holmer Road</w:t>
            </w:r>
          </w:p>
          <w:p w14:paraId="3C745AAA" w14:textId="77777777" w:rsidR="005C0453" w:rsidRPr="008A561F" w:rsidRDefault="005C0453" w:rsidP="005C0453">
            <w:pPr>
              <w:rPr>
                <w:rFonts w:asciiTheme="minorHAnsi" w:hAnsiTheme="minorHAnsi" w:cstheme="minorHAnsi"/>
                <w:bCs/>
                <w:sz w:val="20"/>
                <w:lang w:eastAsia="en-GB"/>
              </w:rPr>
            </w:pPr>
            <w:r w:rsidRPr="008A561F">
              <w:rPr>
                <w:rFonts w:asciiTheme="minorHAnsi" w:hAnsiTheme="minorHAnsi" w:cstheme="minorHAnsi"/>
                <w:bCs/>
                <w:sz w:val="20"/>
                <w:lang w:eastAsia="en-GB"/>
              </w:rPr>
              <w:t>Hereford</w:t>
            </w:r>
          </w:p>
          <w:p w14:paraId="64C2158F" w14:textId="56C71063" w:rsidR="005C0453" w:rsidRPr="008A561F" w:rsidRDefault="005C0453" w:rsidP="005C0453">
            <w:pPr>
              <w:rPr>
                <w:rFonts w:asciiTheme="minorHAnsi" w:hAnsiTheme="minorHAnsi" w:cstheme="minorHAnsi"/>
                <w:bCs/>
                <w:szCs w:val="22"/>
              </w:rPr>
            </w:pPr>
            <w:r w:rsidRPr="008A561F">
              <w:rPr>
                <w:rFonts w:asciiTheme="minorHAnsi" w:hAnsiTheme="minorHAnsi" w:cstheme="minorHAnsi"/>
                <w:bCs/>
                <w:sz w:val="20"/>
                <w:lang w:eastAsia="en-GB"/>
              </w:rPr>
              <w:t>HR4 9UD</w:t>
            </w:r>
          </w:p>
        </w:tc>
        <w:tc>
          <w:tcPr>
            <w:tcW w:w="6917" w:type="dxa"/>
            <w:shd w:val="clear" w:color="auto" w:fill="auto"/>
          </w:tcPr>
          <w:p w14:paraId="04C1F8E7" w14:textId="19524AAE" w:rsidR="005C0453" w:rsidRPr="00314C18" w:rsidRDefault="005C0453" w:rsidP="005C045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bl>
    <w:p w14:paraId="3BD8DAA3" w14:textId="77777777" w:rsidR="004162FB" w:rsidRPr="00314C18" w:rsidRDefault="004162FB" w:rsidP="004162FB">
      <w:pPr>
        <w:rPr>
          <w:rFonts w:asciiTheme="minorHAnsi" w:hAnsiTheme="minorHAnsi" w:cstheme="minorHAnsi"/>
          <w:szCs w:val="22"/>
        </w:rPr>
      </w:pPr>
    </w:p>
    <w:p w14:paraId="254ED5EB" w14:textId="77777777" w:rsidR="002C2678" w:rsidRPr="00B81095" w:rsidRDefault="002C2678" w:rsidP="00AE0676">
      <w:pPr>
        <w:rPr>
          <w:rFonts w:asciiTheme="minorHAnsi" w:hAnsiTheme="minorHAnsi" w:cstheme="minorHAnsi"/>
          <w:b/>
          <w:sz w:val="20"/>
          <w:u w:val="single"/>
        </w:rPr>
      </w:pPr>
    </w:p>
    <w:sectPr w:rsidR="002C2678" w:rsidRPr="00B81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2AD9" w14:textId="77777777" w:rsidR="00266AD0" w:rsidRDefault="00266AD0" w:rsidP="00A00221">
      <w:r>
        <w:separator/>
      </w:r>
    </w:p>
  </w:endnote>
  <w:endnote w:type="continuationSeparator" w:id="0">
    <w:p w14:paraId="5FBB33B5" w14:textId="77777777" w:rsidR="00266AD0" w:rsidRDefault="00266AD0"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408D" w14:textId="77777777" w:rsidR="00266AD0" w:rsidRDefault="00266AD0" w:rsidP="00A00221">
      <w:r>
        <w:separator/>
      </w:r>
    </w:p>
  </w:footnote>
  <w:footnote w:type="continuationSeparator" w:id="0">
    <w:p w14:paraId="36A23EFD" w14:textId="77777777" w:rsidR="00266AD0" w:rsidRDefault="00266AD0"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BB6"/>
    <w:multiLevelType w:val="hybridMultilevel"/>
    <w:tmpl w:val="A210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20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5837">
    <w:abstractNumId w:val="8"/>
  </w:num>
  <w:num w:numId="3" w16cid:durableId="1370449592">
    <w:abstractNumId w:val="17"/>
  </w:num>
  <w:num w:numId="4" w16cid:durableId="410930405">
    <w:abstractNumId w:val="6"/>
  </w:num>
  <w:num w:numId="5" w16cid:durableId="1840148739">
    <w:abstractNumId w:val="5"/>
  </w:num>
  <w:num w:numId="6" w16cid:durableId="999189432">
    <w:abstractNumId w:val="1"/>
  </w:num>
  <w:num w:numId="7" w16cid:durableId="103351687">
    <w:abstractNumId w:val="18"/>
  </w:num>
  <w:num w:numId="8" w16cid:durableId="1489205413">
    <w:abstractNumId w:val="19"/>
  </w:num>
  <w:num w:numId="9" w16cid:durableId="637610761">
    <w:abstractNumId w:val="2"/>
  </w:num>
  <w:num w:numId="10" w16cid:durableId="1864006349">
    <w:abstractNumId w:val="7"/>
  </w:num>
  <w:num w:numId="11" w16cid:durableId="674114419">
    <w:abstractNumId w:val="13"/>
  </w:num>
  <w:num w:numId="12" w16cid:durableId="1977644302">
    <w:abstractNumId w:val="15"/>
  </w:num>
  <w:num w:numId="13" w16cid:durableId="301741305">
    <w:abstractNumId w:val="11"/>
  </w:num>
  <w:num w:numId="14" w16cid:durableId="1963344558">
    <w:abstractNumId w:val="24"/>
  </w:num>
  <w:num w:numId="15" w16cid:durableId="942688980">
    <w:abstractNumId w:val="0"/>
  </w:num>
  <w:num w:numId="16" w16cid:durableId="206573227">
    <w:abstractNumId w:val="14"/>
  </w:num>
  <w:num w:numId="17" w16cid:durableId="1182432306">
    <w:abstractNumId w:val="3"/>
  </w:num>
  <w:num w:numId="18" w16cid:durableId="2105345702">
    <w:abstractNumId w:val="23"/>
  </w:num>
  <w:num w:numId="19" w16cid:durableId="20136122">
    <w:abstractNumId w:val="4"/>
  </w:num>
  <w:num w:numId="20" w16cid:durableId="1568608178">
    <w:abstractNumId w:val="25"/>
  </w:num>
  <w:num w:numId="21" w16cid:durableId="1963221629">
    <w:abstractNumId w:val="16"/>
  </w:num>
  <w:num w:numId="22" w16cid:durableId="2039357620">
    <w:abstractNumId w:val="12"/>
  </w:num>
  <w:num w:numId="23" w16cid:durableId="2124183451">
    <w:abstractNumId w:val="10"/>
  </w:num>
  <w:num w:numId="24" w16cid:durableId="2071809466">
    <w:abstractNumId w:val="21"/>
  </w:num>
  <w:num w:numId="25" w16cid:durableId="2085836095">
    <w:abstractNumId w:val="20"/>
  </w:num>
  <w:num w:numId="26" w16cid:durableId="1717242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2C0"/>
    <w:rsid w:val="0000688E"/>
    <w:rsid w:val="00006E33"/>
    <w:rsid w:val="00006E53"/>
    <w:rsid w:val="00007295"/>
    <w:rsid w:val="000076FB"/>
    <w:rsid w:val="000078EA"/>
    <w:rsid w:val="00010155"/>
    <w:rsid w:val="000130AE"/>
    <w:rsid w:val="00013674"/>
    <w:rsid w:val="000142EB"/>
    <w:rsid w:val="000143AD"/>
    <w:rsid w:val="00014DE0"/>
    <w:rsid w:val="000152E1"/>
    <w:rsid w:val="000200F9"/>
    <w:rsid w:val="00021752"/>
    <w:rsid w:val="00021D3A"/>
    <w:rsid w:val="00023900"/>
    <w:rsid w:val="00024277"/>
    <w:rsid w:val="00024E1F"/>
    <w:rsid w:val="000257B8"/>
    <w:rsid w:val="0002613F"/>
    <w:rsid w:val="000266B6"/>
    <w:rsid w:val="00030403"/>
    <w:rsid w:val="00031880"/>
    <w:rsid w:val="00032FB8"/>
    <w:rsid w:val="00033D19"/>
    <w:rsid w:val="00033ECF"/>
    <w:rsid w:val="00035E5B"/>
    <w:rsid w:val="00035FE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5B3B"/>
    <w:rsid w:val="0004617D"/>
    <w:rsid w:val="00046CDE"/>
    <w:rsid w:val="00046FA1"/>
    <w:rsid w:val="00047935"/>
    <w:rsid w:val="000479EE"/>
    <w:rsid w:val="00047B70"/>
    <w:rsid w:val="00047BA3"/>
    <w:rsid w:val="00047C83"/>
    <w:rsid w:val="0005188A"/>
    <w:rsid w:val="000531FC"/>
    <w:rsid w:val="00053C00"/>
    <w:rsid w:val="00053C76"/>
    <w:rsid w:val="000541E0"/>
    <w:rsid w:val="00055006"/>
    <w:rsid w:val="00055E56"/>
    <w:rsid w:val="0005608D"/>
    <w:rsid w:val="000577BF"/>
    <w:rsid w:val="00057DA8"/>
    <w:rsid w:val="0006065D"/>
    <w:rsid w:val="000607DF"/>
    <w:rsid w:val="00060DB3"/>
    <w:rsid w:val="00061B47"/>
    <w:rsid w:val="00061BBD"/>
    <w:rsid w:val="000622D1"/>
    <w:rsid w:val="00062EEE"/>
    <w:rsid w:val="00063419"/>
    <w:rsid w:val="00063B91"/>
    <w:rsid w:val="00064699"/>
    <w:rsid w:val="00064895"/>
    <w:rsid w:val="00064D45"/>
    <w:rsid w:val="000661E8"/>
    <w:rsid w:val="0006624D"/>
    <w:rsid w:val="00066701"/>
    <w:rsid w:val="000669EB"/>
    <w:rsid w:val="0006782E"/>
    <w:rsid w:val="000678A3"/>
    <w:rsid w:val="0007003A"/>
    <w:rsid w:val="000716F3"/>
    <w:rsid w:val="00071C5D"/>
    <w:rsid w:val="00073704"/>
    <w:rsid w:val="0007512A"/>
    <w:rsid w:val="0007531A"/>
    <w:rsid w:val="00076446"/>
    <w:rsid w:val="00076C86"/>
    <w:rsid w:val="00077A39"/>
    <w:rsid w:val="0008030A"/>
    <w:rsid w:val="000811BA"/>
    <w:rsid w:val="00082347"/>
    <w:rsid w:val="000825BA"/>
    <w:rsid w:val="00083041"/>
    <w:rsid w:val="000834FA"/>
    <w:rsid w:val="00083718"/>
    <w:rsid w:val="00083C87"/>
    <w:rsid w:val="00084522"/>
    <w:rsid w:val="0008541C"/>
    <w:rsid w:val="00086111"/>
    <w:rsid w:val="0008740A"/>
    <w:rsid w:val="00087E5C"/>
    <w:rsid w:val="000900F9"/>
    <w:rsid w:val="0009037F"/>
    <w:rsid w:val="0009083C"/>
    <w:rsid w:val="00091687"/>
    <w:rsid w:val="00094D53"/>
    <w:rsid w:val="00095645"/>
    <w:rsid w:val="00096B93"/>
    <w:rsid w:val="000A074B"/>
    <w:rsid w:val="000A17AF"/>
    <w:rsid w:val="000A17E7"/>
    <w:rsid w:val="000A34F9"/>
    <w:rsid w:val="000A4C95"/>
    <w:rsid w:val="000A4DD5"/>
    <w:rsid w:val="000A5ACC"/>
    <w:rsid w:val="000A653C"/>
    <w:rsid w:val="000A6C02"/>
    <w:rsid w:val="000B07F4"/>
    <w:rsid w:val="000B10EF"/>
    <w:rsid w:val="000B15E2"/>
    <w:rsid w:val="000B1804"/>
    <w:rsid w:val="000B1D44"/>
    <w:rsid w:val="000B2011"/>
    <w:rsid w:val="000B223F"/>
    <w:rsid w:val="000B2A9C"/>
    <w:rsid w:val="000B3E06"/>
    <w:rsid w:val="000B4A10"/>
    <w:rsid w:val="000B6C19"/>
    <w:rsid w:val="000B76FC"/>
    <w:rsid w:val="000C0210"/>
    <w:rsid w:val="000C19A5"/>
    <w:rsid w:val="000C2390"/>
    <w:rsid w:val="000C3174"/>
    <w:rsid w:val="000C3BF1"/>
    <w:rsid w:val="000D0C87"/>
    <w:rsid w:val="000D19F2"/>
    <w:rsid w:val="000D24CF"/>
    <w:rsid w:val="000D2AC0"/>
    <w:rsid w:val="000D36A6"/>
    <w:rsid w:val="000D7BC0"/>
    <w:rsid w:val="000E0238"/>
    <w:rsid w:val="000E06B5"/>
    <w:rsid w:val="000E0E45"/>
    <w:rsid w:val="000E0F3F"/>
    <w:rsid w:val="000E2DC3"/>
    <w:rsid w:val="000E3260"/>
    <w:rsid w:val="000E384D"/>
    <w:rsid w:val="000E40DF"/>
    <w:rsid w:val="000E4F0F"/>
    <w:rsid w:val="000E5820"/>
    <w:rsid w:val="000E5E48"/>
    <w:rsid w:val="000E6B8F"/>
    <w:rsid w:val="000E7EAF"/>
    <w:rsid w:val="000F1017"/>
    <w:rsid w:val="000F14DD"/>
    <w:rsid w:val="000F1511"/>
    <w:rsid w:val="000F1AA8"/>
    <w:rsid w:val="000F26EA"/>
    <w:rsid w:val="000F3653"/>
    <w:rsid w:val="000F50F5"/>
    <w:rsid w:val="000F58D5"/>
    <w:rsid w:val="000F5BF6"/>
    <w:rsid w:val="000F7B2E"/>
    <w:rsid w:val="00101601"/>
    <w:rsid w:val="00101FC6"/>
    <w:rsid w:val="0010284A"/>
    <w:rsid w:val="00102ECA"/>
    <w:rsid w:val="00103A66"/>
    <w:rsid w:val="00105145"/>
    <w:rsid w:val="00105CB1"/>
    <w:rsid w:val="00106979"/>
    <w:rsid w:val="00107B1F"/>
    <w:rsid w:val="00110155"/>
    <w:rsid w:val="00111FB5"/>
    <w:rsid w:val="00112B18"/>
    <w:rsid w:val="00115F97"/>
    <w:rsid w:val="00117CD7"/>
    <w:rsid w:val="00120B9D"/>
    <w:rsid w:val="0012182B"/>
    <w:rsid w:val="001220D0"/>
    <w:rsid w:val="00122175"/>
    <w:rsid w:val="0012303B"/>
    <w:rsid w:val="0012312B"/>
    <w:rsid w:val="0012511C"/>
    <w:rsid w:val="00125460"/>
    <w:rsid w:val="00126D55"/>
    <w:rsid w:val="00126E04"/>
    <w:rsid w:val="00130F59"/>
    <w:rsid w:val="00130F8A"/>
    <w:rsid w:val="00131FB2"/>
    <w:rsid w:val="001320D9"/>
    <w:rsid w:val="001324E4"/>
    <w:rsid w:val="00133AB6"/>
    <w:rsid w:val="001365BD"/>
    <w:rsid w:val="00136C6B"/>
    <w:rsid w:val="0013743F"/>
    <w:rsid w:val="0013745F"/>
    <w:rsid w:val="00140216"/>
    <w:rsid w:val="0014094A"/>
    <w:rsid w:val="00140EEA"/>
    <w:rsid w:val="00141A97"/>
    <w:rsid w:val="00141F1E"/>
    <w:rsid w:val="00144381"/>
    <w:rsid w:val="00144805"/>
    <w:rsid w:val="00144AE8"/>
    <w:rsid w:val="00145660"/>
    <w:rsid w:val="00146457"/>
    <w:rsid w:val="001469E9"/>
    <w:rsid w:val="00147A54"/>
    <w:rsid w:val="00147DC4"/>
    <w:rsid w:val="0015038C"/>
    <w:rsid w:val="00150F8E"/>
    <w:rsid w:val="0015139A"/>
    <w:rsid w:val="00152929"/>
    <w:rsid w:val="00153E98"/>
    <w:rsid w:val="00153F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5504"/>
    <w:rsid w:val="00186A87"/>
    <w:rsid w:val="0019000B"/>
    <w:rsid w:val="0019070F"/>
    <w:rsid w:val="00191E39"/>
    <w:rsid w:val="00192048"/>
    <w:rsid w:val="0019219F"/>
    <w:rsid w:val="001924E2"/>
    <w:rsid w:val="001927C8"/>
    <w:rsid w:val="00192928"/>
    <w:rsid w:val="00193100"/>
    <w:rsid w:val="001937A7"/>
    <w:rsid w:val="00195FD7"/>
    <w:rsid w:val="001965B8"/>
    <w:rsid w:val="001A21AA"/>
    <w:rsid w:val="001A4F5A"/>
    <w:rsid w:val="001A5109"/>
    <w:rsid w:val="001A576D"/>
    <w:rsid w:val="001A58CA"/>
    <w:rsid w:val="001A7CBE"/>
    <w:rsid w:val="001B103F"/>
    <w:rsid w:val="001B16FC"/>
    <w:rsid w:val="001B196D"/>
    <w:rsid w:val="001B2AA5"/>
    <w:rsid w:val="001B3F27"/>
    <w:rsid w:val="001B51D7"/>
    <w:rsid w:val="001B7339"/>
    <w:rsid w:val="001B7E60"/>
    <w:rsid w:val="001B7F57"/>
    <w:rsid w:val="001C105A"/>
    <w:rsid w:val="001C2B7D"/>
    <w:rsid w:val="001C2EC2"/>
    <w:rsid w:val="001C349F"/>
    <w:rsid w:val="001C492D"/>
    <w:rsid w:val="001C4B78"/>
    <w:rsid w:val="001C5D49"/>
    <w:rsid w:val="001C5DF9"/>
    <w:rsid w:val="001C6B26"/>
    <w:rsid w:val="001D03FB"/>
    <w:rsid w:val="001D0421"/>
    <w:rsid w:val="001D25EC"/>
    <w:rsid w:val="001D3213"/>
    <w:rsid w:val="001D40AA"/>
    <w:rsid w:val="001D48F0"/>
    <w:rsid w:val="001D5E68"/>
    <w:rsid w:val="001D6003"/>
    <w:rsid w:val="001D6655"/>
    <w:rsid w:val="001D75F1"/>
    <w:rsid w:val="001D7D1A"/>
    <w:rsid w:val="001E0783"/>
    <w:rsid w:val="001E0BE1"/>
    <w:rsid w:val="001E18F1"/>
    <w:rsid w:val="001E2058"/>
    <w:rsid w:val="001E2ED8"/>
    <w:rsid w:val="001E38E3"/>
    <w:rsid w:val="001E5176"/>
    <w:rsid w:val="001E5C62"/>
    <w:rsid w:val="001F0B57"/>
    <w:rsid w:val="001F1114"/>
    <w:rsid w:val="001F235B"/>
    <w:rsid w:val="001F45F2"/>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2BD"/>
    <w:rsid w:val="00220391"/>
    <w:rsid w:val="00220C3B"/>
    <w:rsid w:val="00220F06"/>
    <w:rsid w:val="00222BA3"/>
    <w:rsid w:val="002249D3"/>
    <w:rsid w:val="00224E81"/>
    <w:rsid w:val="002256D9"/>
    <w:rsid w:val="0022718F"/>
    <w:rsid w:val="0022740B"/>
    <w:rsid w:val="00227BB8"/>
    <w:rsid w:val="00230D64"/>
    <w:rsid w:val="00231794"/>
    <w:rsid w:val="00231AD3"/>
    <w:rsid w:val="00232180"/>
    <w:rsid w:val="00233036"/>
    <w:rsid w:val="00233571"/>
    <w:rsid w:val="002338E9"/>
    <w:rsid w:val="00233D55"/>
    <w:rsid w:val="00235C7F"/>
    <w:rsid w:val="00236576"/>
    <w:rsid w:val="00236618"/>
    <w:rsid w:val="00236C37"/>
    <w:rsid w:val="00236E9B"/>
    <w:rsid w:val="00236EF6"/>
    <w:rsid w:val="002372BA"/>
    <w:rsid w:val="002372EF"/>
    <w:rsid w:val="002402A7"/>
    <w:rsid w:val="002421C7"/>
    <w:rsid w:val="00244413"/>
    <w:rsid w:val="0025061E"/>
    <w:rsid w:val="002522D1"/>
    <w:rsid w:val="00252E53"/>
    <w:rsid w:val="00253C5C"/>
    <w:rsid w:val="0025558E"/>
    <w:rsid w:val="00256275"/>
    <w:rsid w:val="00256805"/>
    <w:rsid w:val="00256F59"/>
    <w:rsid w:val="00256FE9"/>
    <w:rsid w:val="00260D0D"/>
    <w:rsid w:val="00262E53"/>
    <w:rsid w:val="00264279"/>
    <w:rsid w:val="00264769"/>
    <w:rsid w:val="002657D5"/>
    <w:rsid w:val="002659F2"/>
    <w:rsid w:val="00266AD0"/>
    <w:rsid w:val="00266ECD"/>
    <w:rsid w:val="0027065D"/>
    <w:rsid w:val="00270A46"/>
    <w:rsid w:val="00270F2E"/>
    <w:rsid w:val="00270FD5"/>
    <w:rsid w:val="00273370"/>
    <w:rsid w:val="00273C2B"/>
    <w:rsid w:val="0027439A"/>
    <w:rsid w:val="00274A07"/>
    <w:rsid w:val="00274A0D"/>
    <w:rsid w:val="00276247"/>
    <w:rsid w:val="00277490"/>
    <w:rsid w:val="002775D0"/>
    <w:rsid w:val="0028276D"/>
    <w:rsid w:val="00283A2C"/>
    <w:rsid w:val="002845CC"/>
    <w:rsid w:val="00286343"/>
    <w:rsid w:val="00286B59"/>
    <w:rsid w:val="00287484"/>
    <w:rsid w:val="00290DA9"/>
    <w:rsid w:val="002911C2"/>
    <w:rsid w:val="00294404"/>
    <w:rsid w:val="00294A74"/>
    <w:rsid w:val="00297DD8"/>
    <w:rsid w:val="002A0061"/>
    <w:rsid w:val="002A0FE5"/>
    <w:rsid w:val="002A120D"/>
    <w:rsid w:val="002A125A"/>
    <w:rsid w:val="002A3AC6"/>
    <w:rsid w:val="002A41A4"/>
    <w:rsid w:val="002A4475"/>
    <w:rsid w:val="002A4958"/>
    <w:rsid w:val="002A4A07"/>
    <w:rsid w:val="002A5614"/>
    <w:rsid w:val="002A5806"/>
    <w:rsid w:val="002A5891"/>
    <w:rsid w:val="002A5C85"/>
    <w:rsid w:val="002A7144"/>
    <w:rsid w:val="002A7424"/>
    <w:rsid w:val="002A75C6"/>
    <w:rsid w:val="002A781F"/>
    <w:rsid w:val="002B0182"/>
    <w:rsid w:val="002B17FA"/>
    <w:rsid w:val="002B1D11"/>
    <w:rsid w:val="002B2212"/>
    <w:rsid w:val="002B53C8"/>
    <w:rsid w:val="002B6B6C"/>
    <w:rsid w:val="002B7144"/>
    <w:rsid w:val="002B74BB"/>
    <w:rsid w:val="002B7F96"/>
    <w:rsid w:val="002C1BA4"/>
    <w:rsid w:val="002C1F22"/>
    <w:rsid w:val="002C2678"/>
    <w:rsid w:val="002C2A1C"/>
    <w:rsid w:val="002C3239"/>
    <w:rsid w:val="002C34C0"/>
    <w:rsid w:val="002C4214"/>
    <w:rsid w:val="002C4713"/>
    <w:rsid w:val="002C4EF7"/>
    <w:rsid w:val="002C564E"/>
    <w:rsid w:val="002C5DF9"/>
    <w:rsid w:val="002C64D9"/>
    <w:rsid w:val="002C6BB6"/>
    <w:rsid w:val="002C7141"/>
    <w:rsid w:val="002D03AE"/>
    <w:rsid w:val="002D0C5B"/>
    <w:rsid w:val="002D0F7D"/>
    <w:rsid w:val="002D121A"/>
    <w:rsid w:val="002D1455"/>
    <w:rsid w:val="002D1D23"/>
    <w:rsid w:val="002D3794"/>
    <w:rsid w:val="002D3F1F"/>
    <w:rsid w:val="002D403F"/>
    <w:rsid w:val="002D5C35"/>
    <w:rsid w:val="002D6FA2"/>
    <w:rsid w:val="002D734D"/>
    <w:rsid w:val="002D7874"/>
    <w:rsid w:val="002D7E74"/>
    <w:rsid w:val="002E0627"/>
    <w:rsid w:val="002E0E66"/>
    <w:rsid w:val="002E189A"/>
    <w:rsid w:val="002E1CB2"/>
    <w:rsid w:val="002E3B1E"/>
    <w:rsid w:val="002E4D85"/>
    <w:rsid w:val="002E52F3"/>
    <w:rsid w:val="002E70DC"/>
    <w:rsid w:val="002E7E16"/>
    <w:rsid w:val="002E7F34"/>
    <w:rsid w:val="002F03CB"/>
    <w:rsid w:val="002F0881"/>
    <w:rsid w:val="002F0D96"/>
    <w:rsid w:val="002F3054"/>
    <w:rsid w:val="002F361B"/>
    <w:rsid w:val="002F3C36"/>
    <w:rsid w:val="002F4CF9"/>
    <w:rsid w:val="002F6342"/>
    <w:rsid w:val="003010AE"/>
    <w:rsid w:val="00301EE2"/>
    <w:rsid w:val="0030395B"/>
    <w:rsid w:val="0030506A"/>
    <w:rsid w:val="0030577F"/>
    <w:rsid w:val="00305C73"/>
    <w:rsid w:val="00310182"/>
    <w:rsid w:val="00311A2C"/>
    <w:rsid w:val="00311DA6"/>
    <w:rsid w:val="00312AC1"/>
    <w:rsid w:val="003146A6"/>
    <w:rsid w:val="0031726E"/>
    <w:rsid w:val="00320BDF"/>
    <w:rsid w:val="00320BE3"/>
    <w:rsid w:val="003219D0"/>
    <w:rsid w:val="00321CDE"/>
    <w:rsid w:val="003221D8"/>
    <w:rsid w:val="003222D9"/>
    <w:rsid w:val="00322345"/>
    <w:rsid w:val="00322C39"/>
    <w:rsid w:val="00322CA6"/>
    <w:rsid w:val="00323AC3"/>
    <w:rsid w:val="00324DEA"/>
    <w:rsid w:val="00325DF0"/>
    <w:rsid w:val="00327023"/>
    <w:rsid w:val="00327824"/>
    <w:rsid w:val="00331B1F"/>
    <w:rsid w:val="00332AC8"/>
    <w:rsid w:val="00332B06"/>
    <w:rsid w:val="003338EE"/>
    <w:rsid w:val="003352A6"/>
    <w:rsid w:val="00335415"/>
    <w:rsid w:val="00335D1C"/>
    <w:rsid w:val="003361C2"/>
    <w:rsid w:val="003370DB"/>
    <w:rsid w:val="00337916"/>
    <w:rsid w:val="00337993"/>
    <w:rsid w:val="0034090F"/>
    <w:rsid w:val="00340B6F"/>
    <w:rsid w:val="00340D77"/>
    <w:rsid w:val="00341B67"/>
    <w:rsid w:val="0034279E"/>
    <w:rsid w:val="00342829"/>
    <w:rsid w:val="00342FBB"/>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037"/>
    <w:rsid w:val="0036386B"/>
    <w:rsid w:val="00363A00"/>
    <w:rsid w:val="00364534"/>
    <w:rsid w:val="0036718A"/>
    <w:rsid w:val="003673FE"/>
    <w:rsid w:val="003674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D7A"/>
    <w:rsid w:val="00383E95"/>
    <w:rsid w:val="00385096"/>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37FD"/>
    <w:rsid w:val="003A41CF"/>
    <w:rsid w:val="003A5965"/>
    <w:rsid w:val="003A5C01"/>
    <w:rsid w:val="003A61C8"/>
    <w:rsid w:val="003A723A"/>
    <w:rsid w:val="003B14C3"/>
    <w:rsid w:val="003B1513"/>
    <w:rsid w:val="003B1844"/>
    <w:rsid w:val="003B1DDD"/>
    <w:rsid w:val="003B21B4"/>
    <w:rsid w:val="003B27D0"/>
    <w:rsid w:val="003B3119"/>
    <w:rsid w:val="003B3156"/>
    <w:rsid w:val="003B4154"/>
    <w:rsid w:val="003B434B"/>
    <w:rsid w:val="003B4862"/>
    <w:rsid w:val="003B4DD7"/>
    <w:rsid w:val="003B65A4"/>
    <w:rsid w:val="003B7C36"/>
    <w:rsid w:val="003B7D18"/>
    <w:rsid w:val="003C0A36"/>
    <w:rsid w:val="003C0B51"/>
    <w:rsid w:val="003C2D22"/>
    <w:rsid w:val="003C3237"/>
    <w:rsid w:val="003C3510"/>
    <w:rsid w:val="003C3C32"/>
    <w:rsid w:val="003C3DF6"/>
    <w:rsid w:val="003C4053"/>
    <w:rsid w:val="003C4770"/>
    <w:rsid w:val="003C4AFD"/>
    <w:rsid w:val="003C4D1E"/>
    <w:rsid w:val="003C50AF"/>
    <w:rsid w:val="003D0CC6"/>
    <w:rsid w:val="003D15E4"/>
    <w:rsid w:val="003D51B6"/>
    <w:rsid w:val="003D5341"/>
    <w:rsid w:val="003D601A"/>
    <w:rsid w:val="003D7F45"/>
    <w:rsid w:val="003E000E"/>
    <w:rsid w:val="003E1612"/>
    <w:rsid w:val="003E1946"/>
    <w:rsid w:val="003E1E33"/>
    <w:rsid w:val="003E225E"/>
    <w:rsid w:val="003E37D6"/>
    <w:rsid w:val="003E3BFE"/>
    <w:rsid w:val="003E3C69"/>
    <w:rsid w:val="003E4F96"/>
    <w:rsid w:val="003E54C9"/>
    <w:rsid w:val="003E5976"/>
    <w:rsid w:val="003E6F4E"/>
    <w:rsid w:val="003E7487"/>
    <w:rsid w:val="003E751F"/>
    <w:rsid w:val="003E7F44"/>
    <w:rsid w:val="003F155C"/>
    <w:rsid w:val="003F1ACD"/>
    <w:rsid w:val="003F2837"/>
    <w:rsid w:val="003F2861"/>
    <w:rsid w:val="003F4BE7"/>
    <w:rsid w:val="003F4CE8"/>
    <w:rsid w:val="003F5C33"/>
    <w:rsid w:val="003F7453"/>
    <w:rsid w:val="003F7EA3"/>
    <w:rsid w:val="00401962"/>
    <w:rsid w:val="004026D5"/>
    <w:rsid w:val="0040338B"/>
    <w:rsid w:val="00404671"/>
    <w:rsid w:val="004057B1"/>
    <w:rsid w:val="00410D60"/>
    <w:rsid w:val="00411DE6"/>
    <w:rsid w:val="00411EA6"/>
    <w:rsid w:val="0041208D"/>
    <w:rsid w:val="004121A1"/>
    <w:rsid w:val="00412898"/>
    <w:rsid w:val="004134CE"/>
    <w:rsid w:val="00414036"/>
    <w:rsid w:val="0041563E"/>
    <w:rsid w:val="00416247"/>
    <w:rsid w:val="004162FB"/>
    <w:rsid w:val="00417939"/>
    <w:rsid w:val="004213C5"/>
    <w:rsid w:val="00421C3A"/>
    <w:rsid w:val="00423F88"/>
    <w:rsid w:val="00425BAB"/>
    <w:rsid w:val="00427B15"/>
    <w:rsid w:val="00430010"/>
    <w:rsid w:val="004307F0"/>
    <w:rsid w:val="00430AB9"/>
    <w:rsid w:val="00431A89"/>
    <w:rsid w:val="00432245"/>
    <w:rsid w:val="00432CF7"/>
    <w:rsid w:val="0043375F"/>
    <w:rsid w:val="004341F3"/>
    <w:rsid w:val="0043586D"/>
    <w:rsid w:val="00435C17"/>
    <w:rsid w:val="00436599"/>
    <w:rsid w:val="00436A71"/>
    <w:rsid w:val="00437031"/>
    <w:rsid w:val="00437504"/>
    <w:rsid w:val="00437B22"/>
    <w:rsid w:val="00437C11"/>
    <w:rsid w:val="00441A3B"/>
    <w:rsid w:val="00442830"/>
    <w:rsid w:val="00444EEA"/>
    <w:rsid w:val="004459B9"/>
    <w:rsid w:val="0044661E"/>
    <w:rsid w:val="004467B9"/>
    <w:rsid w:val="0044700E"/>
    <w:rsid w:val="00447882"/>
    <w:rsid w:val="00447C3A"/>
    <w:rsid w:val="00447E9E"/>
    <w:rsid w:val="00451980"/>
    <w:rsid w:val="00451F84"/>
    <w:rsid w:val="00452646"/>
    <w:rsid w:val="00452D37"/>
    <w:rsid w:val="00453AD5"/>
    <w:rsid w:val="00454771"/>
    <w:rsid w:val="00455781"/>
    <w:rsid w:val="00455EED"/>
    <w:rsid w:val="00456B0B"/>
    <w:rsid w:val="00456F3B"/>
    <w:rsid w:val="00457887"/>
    <w:rsid w:val="004600E8"/>
    <w:rsid w:val="004603AF"/>
    <w:rsid w:val="004605B2"/>
    <w:rsid w:val="00460817"/>
    <w:rsid w:val="004611AC"/>
    <w:rsid w:val="00461A8C"/>
    <w:rsid w:val="00462B54"/>
    <w:rsid w:val="00463155"/>
    <w:rsid w:val="004642EF"/>
    <w:rsid w:val="0046504A"/>
    <w:rsid w:val="00466E79"/>
    <w:rsid w:val="00467BF4"/>
    <w:rsid w:val="00470C1D"/>
    <w:rsid w:val="004712D9"/>
    <w:rsid w:val="00471441"/>
    <w:rsid w:val="004718EA"/>
    <w:rsid w:val="00472326"/>
    <w:rsid w:val="00472D39"/>
    <w:rsid w:val="0047418B"/>
    <w:rsid w:val="004769A5"/>
    <w:rsid w:val="00476A08"/>
    <w:rsid w:val="00476D78"/>
    <w:rsid w:val="00477749"/>
    <w:rsid w:val="00480438"/>
    <w:rsid w:val="004805FE"/>
    <w:rsid w:val="00481BE9"/>
    <w:rsid w:val="00482B1F"/>
    <w:rsid w:val="0048345F"/>
    <w:rsid w:val="00483915"/>
    <w:rsid w:val="00483E46"/>
    <w:rsid w:val="00485470"/>
    <w:rsid w:val="0048568A"/>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6422"/>
    <w:rsid w:val="004A6921"/>
    <w:rsid w:val="004A728B"/>
    <w:rsid w:val="004A7A5E"/>
    <w:rsid w:val="004A7F93"/>
    <w:rsid w:val="004B04B9"/>
    <w:rsid w:val="004B0DF2"/>
    <w:rsid w:val="004B1CCD"/>
    <w:rsid w:val="004B1FF0"/>
    <w:rsid w:val="004B4AAF"/>
    <w:rsid w:val="004B53C1"/>
    <w:rsid w:val="004B5B70"/>
    <w:rsid w:val="004B60A3"/>
    <w:rsid w:val="004B6244"/>
    <w:rsid w:val="004B67B4"/>
    <w:rsid w:val="004B7932"/>
    <w:rsid w:val="004C1CFB"/>
    <w:rsid w:val="004C344B"/>
    <w:rsid w:val="004C3546"/>
    <w:rsid w:val="004C3BF6"/>
    <w:rsid w:val="004C4247"/>
    <w:rsid w:val="004C4A6B"/>
    <w:rsid w:val="004C4E07"/>
    <w:rsid w:val="004C4E6A"/>
    <w:rsid w:val="004C5643"/>
    <w:rsid w:val="004C57A7"/>
    <w:rsid w:val="004C760F"/>
    <w:rsid w:val="004D0665"/>
    <w:rsid w:val="004D2EB7"/>
    <w:rsid w:val="004D3B7D"/>
    <w:rsid w:val="004D456F"/>
    <w:rsid w:val="004D558B"/>
    <w:rsid w:val="004D5A8E"/>
    <w:rsid w:val="004D6409"/>
    <w:rsid w:val="004D689C"/>
    <w:rsid w:val="004D6FC4"/>
    <w:rsid w:val="004D7C76"/>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99D"/>
    <w:rsid w:val="004F3FC1"/>
    <w:rsid w:val="004F4204"/>
    <w:rsid w:val="004F4CCB"/>
    <w:rsid w:val="004F539A"/>
    <w:rsid w:val="004F5CAA"/>
    <w:rsid w:val="004F60AE"/>
    <w:rsid w:val="004F7EF3"/>
    <w:rsid w:val="00500421"/>
    <w:rsid w:val="005007E2"/>
    <w:rsid w:val="00500A24"/>
    <w:rsid w:val="0050211E"/>
    <w:rsid w:val="00502408"/>
    <w:rsid w:val="005027A4"/>
    <w:rsid w:val="005032FC"/>
    <w:rsid w:val="00505037"/>
    <w:rsid w:val="00507348"/>
    <w:rsid w:val="00507AAF"/>
    <w:rsid w:val="00510679"/>
    <w:rsid w:val="005117B9"/>
    <w:rsid w:val="00511F5C"/>
    <w:rsid w:val="00513A8D"/>
    <w:rsid w:val="00515841"/>
    <w:rsid w:val="00517DB8"/>
    <w:rsid w:val="00520B16"/>
    <w:rsid w:val="00521991"/>
    <w:rsid w:val="005247A6"/>
    <w:rsid w:val="0052515C"/>
    <w:rsid w:val="0052683C"/>
    <w:rsid w:val="00526B42"/>
    <w:rsid w:val="005273C1"/>
    <w:rsid w:val="00527736"/>
    <w:rsid w:val="00530AB0"/>
    <w:rsid w:val="0053153B"/>
    <w:rsid w:val="00534048"/>
    <w:rsid w:val="005345AD"/>
    <w:rsid w:val="00534C3C"/>
    <w:rsid w:val="00534E4D"/>
    <w:rsid w:val="0053502F"/>
    <w:rsid w:val="00536525"/>
    <w:rsid w:val="00536618"/>
    <w:rsid w:val="00536A50"/>
    <w:rsid w:val="00537C1F"/>
    <w:rsid w:val="00540E5D"/>
    <w:rsid w:val="005428A0"/>
    <w:rsid w:val="005434A3"/>
    <w:rsid w:val="0054486C"/>
    <w:rsid w:val="00544B18"/>
    <w:rsid w:val="00545CB1"/>
    <w:rsid w:val="00545EC3"/>
    <w:rsid w:val="005463AF"/>
    <w:rsid w:val="00546DD6"/>
    <w:rsid w:val="00550455"/>
    <w:rsid w:val="00551261"/>
    <w:rsid w:val="005516A1"/>
    <w:rsid w:val="005520CE"/>
    <w:rsid w:val="005521A4"/>
    <w:rsid w:val="00552746"/>
    <w:rsid w:val="005533E5"/>
    <w:rsid w:val="00553772"/>
    <w:rsid w:val="00554A22"/>
    <w:rsid w:val="005552A3"/>
    <w:rsid w:val="00556834"/>
    <w:rsid w:val="0055776B"/>
    <w:rsid w:val="00560EFA"/>
    <w:rsid w:val="005611B8"/>
    <w:rsid w:val="005612D2"/>
    <w:rsid w:val="00561CA7"/>
    <w:rsid w:val="005626F5"/>
    <w:rsid w:val="005645BA"/>
    <w:rsid w:val="005655AF"/>
    <w:rsid w:val="005655C7"/>
    <w:rsid w:val="005659F8"/>
    <w:rsid w:val="00565E14"/>
    <w:rsid w:val="0056721D"/>
    <w:rsid w:val="0056755C"/>
    <w:rsid w:val="005675E6"/>
    <w:rsid w:val="00567733"/>
    <w:rsid w:val="00570640"/>
    <w:rsid w:val="0057215B"/>
    <w:rsid w:val="00572D3B"/>
    <w:rsid w:val="00575689"/>
    <w:rsid w:val="005804E8"/>
    <w:rsid w:val="0058293E"/>
    <w:rsid w:val="00582E39"/>
    <w:rsid w:val="00583CD2"/>
    <w:rsid w:val="0058482B"/>
    <w:rsid w:val="005854C7"/>
    <w:rsid w:val="00585B0B"/>
    <w:rsid w:val="00585CA1"/>
    <w:rsid w:val="0058614E"/>
    <w:rsid w:val="00586AFA"/>
    <w:rsid w:val="00590031"/>
    <w:rsid w:val="00591652"/>
    <w:rsid w:val="005978E1"/>
    <w:rsid w:val="00597B80"/>
    <w:rsid w:val="005A058F"/>
    <w:rsid w:val="005A25FC"/>
    <w:rsid w:val="005A2F00"/>
    <w:rsid w:val="005A37E8"/>
    <w:rsid w:val="005A7DF4"/>
    <w:rsid w:val="005B0D0F"/>
    <w:rsid w:val="005B112E"/>
    <w:rsid w:val="005B11EF"/>
    <w:rsid w:val="005B1E84"/>
    <w:rsid w:val="005B319A"/>
    <w:rsid w:val="005B3466"/>
    <w:rsid w:val="005B47FE"/>
    <w:rsid w:val="005B51D0"/>
    <w:rsid w:val="005B5765"/>
    <w:rsid w:val="005B58B1"/>
    <w:rsid w:val="005B5C40"/>
    <w:rsid w:val="005B74B1"/>
    <w:rsid w:val="005B7B89"/>
    <w:rsid w:val="005C0453"/>
    <w:rsid w:val="005C0640"/>
    <w:rsid w:val="005C0B9E"/>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D71ED"/>
    <w:rsid w:val="005D7B0C"/>
    <w:rsid w:val="005E046D"/>
    <w:rsid w:val="005E0EFC"/>
    <w:rsid w:val="005E13E4"/>
    <w:rsid w:val="005E25F9"/>
    <w:rsid w:val="005E289E"/>
    <w:rsid w:val="005E2AF0"/>
    <w:rsid w:val="005E2AF7"/>
    <w:rsid w:val="005E324D"/>
    <w:rsid w:val="005E3E4A"/>
    <w:rsid w:val="005E4124"/>
    <w:rsid w:val="005E420E"/>
    <w:rsid w:val="005E57E5"/>
    <w:rsid w:val="005E653B"/>
    <w:rsid w:val="005E73E0"/>
    <w:rsid w:val="005E7760"/>
    <w:rsid w:val="005E7CA3"/>
    <w:rsid w:val="005F0035"/>
    <w:rsid w:val="005F0917"/>
    <w:rsid w:val="005F0CF2"/>
    <w:rsid w:val="005F13C8"/>
    <w:rsid w:val="005F1EE5"/>
    <w:rsid w:val="005F24EB"/>
    <w:rsid w:val="005F25B2"/>
    <w:rsid w:val="005F2834"/>
    <w:rsid w:val="005F2866"/>
    <w:rsid w:val="005F332E"/>
    <w:rsid w:val="005F4809"/>
    <w:rsid w:val="005F589D"/>
    <w:rsid w:val="005F5A7D"/>
    <w:rsid w:val="005F6681"/>
    <w:rsid w:val="005F7503"/>
    <w:rsid w:val="005F7AC2"/>
    <w:rsid w:val="00600022"/>
    <w:rsid w:val="006008FC"/>
    <w:rsid w:val="00601674"/>
    <w:rsid w:val="006023A8"/>
    <w:rsid w:val="00603841"/>
    <w:rsid w:val="006045F4"/>
    <w:rsid w:val="00604C57"/>
    <w:rsid w:val="0060517E"/>
    <w:rsid w:val="006056E3"/>
    <w:rsid w:val="00605D6B"/>
    <w:rsid w:val="00605E9B"/>
    <w:rsid w:val="006067D2"/>
    <w:rsid w:val="00607638"/>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0ACB"/>
    <w:rsid w:val="0064102E"/>
    <w:rsid w:val="00641373"/>
    <w:rsid w:val="00641831"/>
    <w:rsid w:val="006423C7"/>
    <w:rsid w:val="0064274D"/>
    <w:rsid w:val="006459D5"/>
    <w:rsid w:val="00645B6B"/>
    <w:rsid w:val="00645C87"/>
    <w:rsid w:val="0065009D"/>
    <w:rsid w:val="0065085C"/>
    <w:rsid w:val="006517B0"/>
    <w:rsid w:val="00652B59"/>
    <w:rsid w:val="00652FF2"/>
    <w:rsid w:val="0065373B"/>
    <w:rsid w:val="0065389D"/>
    <w:rsid w:val="006539E4"/>
    <w:rsid w:val="006544A6"/>
    <w:rsid w:val="00654629"/>
    <w:rsid w:val="00655998"/>
    <w:rsid w:val="006571B3"/>
    <w:rsid w:val="00657ABE"/>
    <w:rsid w:val="006616B8"/>
    <w:rsid w:val="00661C97"/>
    <w:rsid w:val="00661D5F"/>
    <w:rsid w:val="0066293F"/>
    <w:rsid w:val="00662945"/>
    <w:rsid w:val="00663CEF"/>
    <w:rsid w:val="00663E5D"/>
    <w:rsid w:val="00664183"/>
    <w:rsid w:val="00664925"/>
    <w:rsid w:val="00664BC6"/>
    <w:rsid w:val="00666794"/>
    <w:rsid w:val="00670A7D"/>
    <w:rsid w:val="006715C9"/>
    <w:rsid w:val="0067182B"/>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1E15"/>
    <w:rsid w:val="00692EB7"/>
    <w:rsid w:val="00692F07"/>
    <w:rsid w:val="006931C9"/>
    <w:rsid w:val="00693429"/>
    <w:rsid w:val="00694A2B"/>
    <w:rsid w:val="006961D4"/>
    <w:rsid w:val="006962FA"/>
    <w:rsid w:val="006A0117"/>
    <w:rsid w:val="006A12BD"/>
    <w:rsid w:val="006A12F1"/>
    <w:rsid w:val="006A1354"/>
    <w:rsid w:val="006A19C5"/>
    <w:rsid w:val="006A3119"/>
    <w:rsid w:val="006A347D"/>
    <w:rsid w:val="006A4358"/>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4EAC"/>
    <w:rsid w:val="006C5494"/>
    <w:rsid w:val="006C55B2"/>
    <w:rsid w:val="006C56FF"/>
    <w:rsid w:val="006C6373"/>
    <w:rsid w:val="006D00F7"/>
    <w:rsid w:val="006D096F"/>
    <w:rsid w:val="006D3810"/>
    <w:rsid w:val="006D41E0"/>
    <w:rsid w:val="006D498D"/>
    <w:rsid w:val="006D5135"/>
    <w:rsid w:val="006D6159"/>
    <w:rsid w:val="006D62BF"/>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4D3A"/>
    <w:rsid w:val="006F7333"/>
    <w:rsid w:val="00702035"/>
    <w:rsid w:val="00702AD6"/>
    <w:rsid w:val="007035A4"/>
    <w:rsid w:val="00703B1C"/>
    <w:rsid w:val="007060F7"/>
    <w:rsid w:val="00707C39"/>
    <w:rsid w:val="00707E13"/>
    <w:rsid w:val="00707E53"/>
    <w:rsid w:val="00710735"/>
    <w:rsid w:val="0071323F"/>
    <w:rsid w:val="00713929"/>
    <w:rsid w:val="00713BCB"/>
    <w:rsid w:val="00713D65"/>
    <w:rsid w:val="00713DF6"/>
    <w:rsid w:val="00714CE1"/>
    <w:rsid w:val="0071570D"/>
    <w:rsid w:val="007158FD"/>
    <w:rsid w:val="0071772B"/>
    <w:rsid w:val="0072095B"/>
    <w:rsid w:val="00721BED"/>
    <w:rsid w:val="00721E9C"/>
    <w:rsid w:val="007231A9"/>
    <w:rsid w:val="007236D4"/>
    <w:rsid w:val="0072392D"/>
    <w:rsid w:val="007239C1"/>
    <w:rsid w:val="00723F35"/>
    <w:rsid w:val="00725FD5"/>
    <w:rsid w:val="007265D2"/>
    <w:rsid w:val="007319BD"/>
    <w:rsid w:val="00731B5F"/>
    <w:rsid w:val="007349CE"/>
    <w:rsid w:val="00736924"/>
    <w:rsid w:val="00736BA7"/>
    <w:rsid w:val="00737235"/>
    <w:rsid w:val="0073780B"/>
    <w:rsid w:val="0074014B"/>
    <w:rsid w:val="00740514"/>
    <w:rsid w:val="00740859"/>
    <w:rsid w:val="007412E4"/>
    <w:rsid w:val="0074271A"/>
    <w:rsid w:val="0074293F"/>
    <w:rsid w:val="007433C0"/>
    <w:rsid w:val="0074409C"/>
    <w:rsid w:val="00745DBF"/>
    <w:rsid w:val="00745E88"/>
    <w:rsid w:val="0074613A"/>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438C"/>
    <w:rsid w:val="007654CC"/>
    <w:rsid w:val="007655A5"/>
    <w:rsid w:val="00774492"/>
    <w:rsid w:val="00775171"/>
    <w:rsid w:val="0077591C"/>
    <w:rsid w:val="00775C1E"/>
    <w:rsid w:val="00776810"/>
    <w:rsid w:val="007773CC"/>
    <w:rsid w:val="0078214E"/>
    <w:rsid w:val="007826E1"/>
    <w:rsid w:val="007833BD"/>
    <w:rsid w:val="00783A86"/>
    <w:rsid w:val="0078428B"/>
    <w:rsid w:val="007845A7"/>
    <w:rsid w:val="00785CBF"/>
    <w:rsid w:val="00786770"/>
    <w:rsid w:val="0078683C"/>
    <w:rsid w:val="00786D0A"/>
    <w:rsid w:val="007874FC"/>
    <w:rsid w:val="00791610"/>
    <w:rsid w:val="00791B82"/>
    <w:rsid w:val="00792B5E"/>
    <w:rsid w:val="00792FE2"/>
    <w:rsid w:val="00793428"/>
    <w:rsid w:val="00793ACC"/>
    <w:rsid w:val="00794DD3"/>
    <w:rsid w:val="007957F5"/>
    <w:rsid w:val="00796D55"/>
    <w:rsid w:val="00796F6C"/>
    <w:rsid w:val="00797A96"/>
    <w:rsid w:val="00797CEF"/>
    <w:rsid w:val="00797E66"/>
    <w:rsid w:val="00797F74"/>
    <w:rsid w:val="007A051D"/>
    <w:rsid w:val="007A1188"/>
    <w:rsid w:val="007A17E0"/>
    <w:rsid w:val="007A213E"/>
    <w:rsid w:val="007A3055"/>
    <w:rsid w:val="007A346C"/>
    <w:rsid w:val="007A4633"/>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0A65"/>
    <w:rsid w:val="007C174F"/>
    <w:rsid w:val="007C17AE"/>
    <w:rsid w:val="007C1B48"/>
    <w:rsid w:val="007C1F31"/>
    <w:rsid w:val="007C263D"/>
    <w:rsid w:val="007C2E19"/>
    <w:rsid w:val="007C2E31"/>
    <w:rsid w:val="007C4842"/>
    <w:rsid w:val="007C76A3"/>
    <w:rsid w:val="007C7B39"/>
    <w:rsid w:val="007C7DA0"/>
    <w:rsid w:val="007D006C"/>
    <w:rsid w:val="007D0ED7"/>
    <w:rsid w:val="007D1E7D"/>
    <w:rsid w:val="007D2531"/>
    <w:rsid w:val="007D3109"/>
    <w:rsid w:val="007D3408"/>
    <w:rsid w:val="007D3C44"/>
    <w:rsid w:val="007D45E4"/>
    <w:rsid w:val="007D4BE8"/>
    <w:rsid w:val="007D4C65"/>
    <w:rsid w:val="007D5F22"/>
    <w:rsid w:val="007D6513"/>
    <w:rsid w:val="007D7D07"/>
    <w:rsid w:val="007E0192"/>
    <w:rsid w:val="007E03E5"/>
    <w:rsid w:val="007E1AD1"/>
    <w:rsid w:val="007E23FF"/>
    <w:rsid w:val="007E279B"/>
    <w:rsid w:val="007E6318"/>
    <w:rsid w:val="007E6D26"/>
    <w:rsid w:val="007E79B4"/>
    <w:rsid w:val="007E7F62"/>
    <w:rsid w:val="007F0408"/>
    <w:rsid w:val="007F0AE3"/>
    <w:rsid w:val="007F1B4A"/>
    <w:rsid w:val="007F2496"/>
    <w:rsid w:val="007F2ED6"/>
    <w:rsid w:val="007F36E7"/>
    <w:rsid w:val="007F59CE"/>
    <w:rsid w:val="007F5CF4"/>
    <w:rsid w:val="007F5D76"/>
    <w:rsid w:val="007F6263"/>
    <w:rsid w:val="007F654B"/>
    <w:rsid w:val="007F6686"/>
    <w:rsid w:val="007F6964"/>
    <w:rsid w:val="007F69C3"/>
    <w:rsid w:val="007F78C0"/>
    <w:rsid w:val="007F7F14"/>
    <w:rsid w:val="00801C97"/>
    <w:rsid w:val="008024F3"/>
    <w:rsid w:val="0080314C"/>
    <w:rsid w:val="00805B14"/>
    <w:rsid w:val="00810AE2"/>
    <w:rsid w:val="00811392"/>
    <w:rsid w:val="00812098"/>
    <w:rsid w:val="0081227B"/>
    <w:rsid w:val="00814199"/>
    <w:rsid w:val="00815005"/>
    <w:rsid w:val="00815CE7"/>
    <w:rsid w:val="00816063"/>
    <w:rsid w:val="008161FF"/>
    <w:rsid w:val="0081693A"/>
    <w:rsid w:val="008170BF"/>
    <w:rsid w:val="008176D8"/>
    <w:rsid w:val="00820D80"/>
    <w:rsid w:val="008212F3"/>
    <w:rsid w:val="008218D5"/>
    <w:rsid w:val="00821CFA"/>
    <w:rsid w:val="00821D69"/>
    <w:rsid w:val="0082309C"/>
    <w:rsid w:val="0082356E"/>
    <w:rsid w:val="00823952"/>
    <w:rsid w:val="00825F99"/>
    <w:rsid w:val="008262D3"/>
    <w:rsid w:val="00826495"/>
    <w:rsid w:val="00830AB9"/>
    <w:rsid w:val="00830E86"/>
    <w:rsid w:val="008317B4"/>
    <w:rsid w:val="008322F8"/>
    <w:rsid w:val="00833F6A"/>
    <w:rsid w:val="008345F1"/>
    <w:rsid w:val="00834624"/>
    <w:rsid w:val="00834802"/>
    <w:rsid w:val="00834F72"/>
    <w:rsid w:val="00834FC4"/>
    <w:rsid w:val="00836091"/>
    <w:rsid w:val="008368F4"/>
    <w:rsid w:val="00837763"/>
    <w:rsid w:val="00840384"/>
    <w:rsid w:val="008404CF"/>
    <w:rsid w:val="00841145"/>
    <w:rsid w:val="00841157"/>
    <w:rsid w:val="008413EC"/>
    <w:rsid w:val="008417DA"/>
    <w:rsid w:val="008438FB"/>
    <w:rsid w:val="008439DB"/>
    <w:rsid w:val="0084466A"/>
    <w:rsid w:val="00844B19"/>
    <w:rsid w:val="00844C58"/>
    <w:rsid w:val="00845533"/>
    <w:rsid w:val="008455C0"/>
    <w:rsid w:val="00845DD5"/>
    <w:rsid w:val="00845E5C"/>
    <w:rsid w:val="00846018"/>
    <w:rsid w:val="00846125"/>
    <w:rsid w:val="008505BA"/>
    <w:rsid w:val="00852277"/>
    <w:rsid w:val="008533B3"/>
    <w:rsid w:val="00857AE4"/>
    <w:rsid w:val="008608B6"/>
    <w:rsid w:val="008617A5"/>
    <w:rsid w:val="008626AE"/>
    <w:rsid w:val="00862735"/>
    <w:rsid w:val="0086299F"/>
    <w:rsid w:val="0086365D"/>
    <w:rsid w:val="00863766"/>
    <w:rsid w:val="00864E29"/>
    <w:rsid w:val="00866672"/>
    <w:rsid w:val="00866A35"/>
    <w:rsid w:val="00867298"/>
    <w:rsid w:val="00867962"/>
    <w:rsid w:val="00870220"/>
    <w:rsid w:val="00871D24"/>
    <w:rsid w:val="00872B15"/>
    <w:rsid w:val="00872BEF"/>
    <w:rsid w:val="0087419D"/>
    <w:rsid w:val="00875EA7"/>
    <w:rsid w:val="008760A0"/>
    <w:rsid w:val="00876721"/>
    <w:rsid w:val="00876927"/>
    <w:rsid w:val="0087762F"/>
    <w:rsid w:val="00877F28"/>
    <w:rsid w:val="00880283"/>
    <w:rsid w:val="008806A0"/>
    <w:rsid w:val="00880A61"/>
    <w:rsid w:val="00880FA8"/>
    <w:rsid w:val="008823BD"/>
    <w:rsid w:val="00882799"/>
    <w:rsid w:val="0088294E"/>
    <w:rsid w:val="0088384E"/>
    <w:rsid w:val="00883D62"/>
    <w:rsid w:val="00883EA4"/>
    <w:rsid w:val="00884501"/>
    <w:rsid w:val="00885BB5"/>
    <w:rsid w:val="008866AA"/>
    <w:rsid w:val="00886A84"/>
    <w:rsid w:val="00886F9F"/>
    <w:rsid w:val="0088721D"/>
    <w:rsid w:val="00887E76"/>
    <w:rsid w:val="008913C8"/>
    <w:rsid w:val="0089355E"/>
    <w:rsid w:val="00894BF6"/>
    <w:rsid w:val="008953D1"/>
    <w:rsid w:val="0089610C"/>
    <w:rsid w:val="00896CAE"/>
    <w:rsid w:val="0089728B"/>
    <w:rsid w:val="008973F5"/>
    <w:rsid w:val="00897E1C"/>
    <w:rsid w:val="00897F2A"/>
    <w:rsid w:val="008A1300"/>
    <w:rsid w:val="008A144F"/>
    <w:rsid w:val="008A21EC"/>
    <w:rsid w:val="008A390D"/>
    <w:rsid w:val="008A3D29"/>
    <w:rsid w:val="008A3E4D"/>
    <w:rsid w:val="008A4762"/>
    <w:rsid w:val="008A561F"/>
    <w:rsid w:val="008A5956"/>
    <w:rsid w:val="008A5BBD"/>
    <w:rsid w:val="008A5F10"/>
    <w:rsid w:val="008A60BE"/>
    <w:rsid w:val="008A668E"/>
    <w:rsid w:val="008A731F"/>
    <w:rsid w:val="008A7CAB"/>
    <w:rsid w:val="008B02AD"/>
    <w:rsid w:val="008B0846"/>
    <w:rsid w:val="008B1410"/>
    <w:rsid w:val="008B1788"/>
    <w:rsid w:val="008B24A1"/>
    <w:rsid w:val="008B3317"/>
    <w:rsid w:val="008B3A36"/>
    <w:rsid w:val="008B3BEC"/>
    <w:rsid w:val="008B4D74"/>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D7E59"/>
    <w:rsid w:val="008E13F9"/>
    <w:rsid w:val="008E2FED"/>
    <w:rsid w:val="008E36A2"/>
    <w:rsid w:val="008E3784"/>
    <w:rsid w:val="008E4C48"/>
    <w:rsid w:val="008E6615"/>
    <w:rsid w:val="008F03AB"/>
    <w:rsid w:val="008F0E36"/>
    <w:rsid w:val="008F18DE"/>
    <w:rsid w:val="008F3007"/>
    <w:rsid w:val="008F3B1C"/>
    <w:rsid w:val="008F4E2C"/>
    <w:rsid w:val="008F4E3A"/>
    <w:rsid w:val="008F4F35"/>
    <w:rsid w:val="008F4F90"/>
    <w:rsid w:val="008F6BDE"/>
    <w:rsid w:val="008F790C"/>
    <w:rsid w:val="009008AD"/>
    <w:rsid w:val="00900BA3"/>
    <w:rsid w:val="00903638"/>
    <w:rsid w:val="0090399E"/>
    <w:rsid w:val="0090471A"/>
    <w:rsid w:val="00904DAE"/>
    <w:rsid w:val="009050FB"/>
    <w:rsid w:val="0090528A"/>
    <w:rsid w:val="00905599"/>
    <w:rsid w:val="009056B6"/>
    <w:rsid w:val="00905F7C"/>
    <w:rsid w:val="00910636"/>
    <w:rsid w:val="009110FB"/>
    <w:rsid w:val="009119D2"/>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AAC"/>
    <w:rsid w:val="00932C5B"/>
    <w:rsid w:val="00935174"/>
    <w:rsid w:val="00935262"/>
    <w:rsid w:val="00935A2F"/>
    <w:rsid w:val="009376E2"/>
    <w:rsid w:val="00940ADC"/>
    <w:rsid w:val="00940E3A"/>
    <w:rsid w:val="00941170"/>
    <w:rsid w:val="009413E2"/>
    <w:rsid w:val="00941539"/>
    <w:rsid w:val="00941620"/>
    <w:rsid w:val="00941D4F"/>
    <w:rsid w:val="009431D6"/>
    <w:rsid w:val="009432DE"/>
    <w:rsid w:val="00943D6E"/>
    <w:rsid w:val="00943E00"/>
    <w:rsid w:val="00943F3E"/>
    <w:rsid w:val="009448FC"/>
    <w:rsid w:val="00944C76"/>
    <w:rsid w:val="00944E1E"/>
    <w:rsid w:val="00945738"/>
    <w:rsid w:val="009458A6"/>
    <w:rsid w:val="0095069F"/>
    <w:rsid w:val="0095181F"/>
    <w:rsid w:val="00953700"/>
    <w:rsid w:val="00954D2F"/>
    <w:rsid w:val="00954E4A"/>
    <w:rsid w:val="009550D4"/>
    <w:rsid w:val="009553C1"/>
    <w:rsid w:val="009600F3"/>
    <w:rsid w:val="00960C10"/>
    <w:rsid w:val="00961DB9"/>
    <w:rsid w:val="00963464"/>
    <w:rsid w:val="00965A3F"/>
    <w:rsid w:val="00965BA3"/>
    <w:rsid w:val="00965FCA"/>
    <w:rsid w:val="0096633E"/>
    <w:rsid w:val="009666B4"/>
    <w:rsid w:val="009666D9"/>
    <w:rsid w:val="00966967"/>
    <w:rsid w:val="009674CD"/>
    <w:rsid w:val="00967824"/>
    <w:rsid w:val="00970774"/>
    <w:rsid w:val="00970C04"/>
    <w:rsid w:val="0097177F"/>
    <w:rsid w:val="00971A08"/>
    <w:rsid w:val="0097213E"/>
    <w:rsid w:val="00972CCC"/>
    <w:rsid w:val="00972D67"/>
    <w:rsid w:val="009734FC"/>
    <w:rsid w:val="0097382D"/>
    <w:rsid w:val="009742EC"/>
    <w:rsid w:val="009761DF"/>
    <w:rsid w:val="009771BC"/>
    <w:rsid w:val="00980BA7"/>
    <w:rsid w:val="00980E30"/>
    <w:rsid w:val="00981BD5"/>
    <w:rsid w:val="00981DE6"/>
    <w:rsid w:val="009825A0"/>
    <w:rsid w:val="009837A2"/>
    <w:rsid w:val="00983C3B"/>
    <w:rsid w:val="009840D0"/>
    <w:rsid w:val="00984314"/>
    <w:rsid w:val="00985D57"/>
    <w:rsid w:val="009861F6"/>
    <w:rsid w:val="00987F10"/>
    <w:rsid w:val="009907F2"/>
    <w:rsid w:val="0099089F"/>
    <w:rsid w:val="00992397"/>
    <w:rsid w:val="00994282"/>
    <w:rsid w:val="00995DE8"/>
    <w:rsid w:val="00996625"/>
    <w:rsid w:val="009967AD"/>
    <w:rsid w:val="00996B28"/>
    <w:rsid w:val="0099756E"/>
    <w:rsid w:val="00997C72"/>
    <w:rsid w:val="009A0275"/>
    <w:rsid w:val="009A05AA"/>
    <w:rsid w:val="009A1416"/>
    <w:rsid w:val="009A1550"/>
    <w:rsid w:val="009A5797"/>
    <w:rsid w:val="009A5C0A"/>
    <w:rsid w:val="009A7376"/>
    <w:rsid w:val="009B1E4E"/>
    <w:rsid w:val="009B2AF0"/>
    <w:rsid w:val="009B3A93"/>
    <w:rsid w:val="009B3B24"/>
    <w:rsid w:val="009B3E56"/>
    <w:rsid w:val="009B61DB"/>
    <w:rsid w:val="009B6B3F"/>
    <w:rsid w:val="009B7425"/>
    <w:rsid w:val="009C0CD4"/>
    <w:rsid w:val="009C2C58"/>
    <w:rsid w:val="009C43E2"/>
    <w:rsid w:val="009C4AE6"/>
    <w:rsid w:val="009C51A1"/>
    <w:rsid w:val="009C52C9"/>
    <w:rsid w:val="009C791A"/>
    <w:rsid w:val="009C7CA3"/>
    <w:rsid w:val="009C7FDF"/>
    <w:rsid w:val="009D06A9"/>
    <w:rsid w:val="009D08BD"/>
    <w:rsid w:val="009D13B0"/>
    <w:rsid w:val="009D20F1"/>
    <w:rsid w:val="009D2682"/>
    <w:rsid w:val="009D320C"/>
    <w:rsid w:val="009D36B1"/>
    <w:rsid w:val="009D43EA"/>
    <w:rsid w:val="009D449D"/>
    <w:rsid w:val="009D5D85"/>
    <w:rsid w:val="009D6A39"/>
    <w:rsid w:val="009E04DE"/>
    <w:rsid w:val="009E3373"/>
    <w:rsid w:val="009E3B30"/>
    <w:rsid w:val="009E4B7D"/>
    <w:rsid w:val="009E5155"/>
    <w:rsid w:val="009E57AF"/>
    <w:rsid w:val="009E5FD9"/>
    <w:rsid w:val="009F0106"/>
    <w:rsid w:val="009F1D75"/>
    <w:rsid w:val="009F293F"/>
    <w:rsid w:val="009F44A2"/>
    <w:rsid w:val="009F4E0A"/>
    <w:rsid w:val="009F616E"/>
    <w:rsid w:val="009F78E2"/>
    <w:rsid w:val="009F7923"/>
    <w:rsid w:val="00A00221"/>
    <w:rsid w:val="00A0063E"/>
    <w:rsid w:val="00A009CB"/>
    <w:rsid w:val="00A00DC9"/>
    <w:rsid w:val="00A01F44"/>
    <w:rsid w:val="00A020DB"/>
    <w:rsid w:val="00A02FE8"/>
    <w:rsid w:val="00A030C6"/>
    <w:rsid w:val="00A03665"/>
    <w:rsid w:val="00A03CA5"/>
    <w:rsid w:val="00A04044"/>
    <w:rsid w:val="00A05F6A"/>
    <w:rsid w:val="00A0797C"/>
    <w:rsid w:val="00A108FE"/>
    <w:rsid w:val="00A12655"/>
    <w:rsid w:val="00A13154"/>
    <w:rsid w:val="00A13212"/>
    <w:rsid w:val="00A135E6"/>
    <w:rsid w:val="00A138AE"/>
    <w:rsid w:val="00A1544D"/>
    <w:rsid w:val="00A16396"/>
    <w:rsid w:val="00A1675E"/>
    <w:rsid w:val="00A17D09"/>
    <w:rsid w:val="00A200CF"/>
    <w:rsid w:val="00A20FCE"/>
    <w:rsid w:val="00A218FA"/>
    <w:rsid w:val="00A21F14"/>
    <w:rsid w:val="00A21F59"/>
    <w:rsid w:val="00A237EF"/>
    <w:rsid w:val="00A23892"/>
    <w:rsid w:val="00A242D1"/>
    <w:rsid w:val="00A24347"/>
    <w:rsid w:val="00A24359"/>
    <w:rsid w:val="00A2476C"/>
    <w:rsid w:val="00A24A3D"/>
    <w:rsid w:val="00A2540C"/>
    <w:rsid w:val="00A25FD9"/>
    <w:rsid w:val="00A26168"/>
    <w:rsid w:val="00A26174"/>
    <w:rsid w:val="00A2633C"/>
    <w:rsid w:val="00A26ADC"/>
    <w:rsid w:val="00A26EA2"/>
    <w:rsid w:val="00A27D3C"/>
    <w:rsid w:val="00A300AD"/>
    <w:rsid w:val="00A30535"/>
    <w:rsid w:val="00A31C9F"/>
    <w:rsid w:val="00A31DA8"/>
    <w:rsid w:val="00A31F66"/>
    <w:rsid w:val="00A3255D"/>
    <w:rsid w:val="00A330C1"/>
    <w:rsid w:val="00A34A71"/>
    <w:rsid w:val="00A34C19"/>
    <w:rsid w:val="00A370A2"/>
    <w:rsid w:val="00A3720A"/>
    <w:rsid w:val="00A37519"/>
    <w:rsid w:val="00A37C64"/>
    <w:rsid w:val="00A37CE0"/>
    <w:rsid w:val="00A40BFE"/>
    <w:rsid w:val="00A413AC"/>
    <w:rsid w:val="00A414F4"/>
    <w:rsid w:val="00A43E28"/>
    <w:rsid w:val="00A44733"/>
    <w:rsid w:val="00A45487"/>
    <w:rsid w:val="00A465B8"/>
    <w:rsid w:val="00A46A19"/>
    <w:rsid w:val="00A47361"/>
    <w:rsid w:val="00A47E6E"/>
    <w:rsid w:val="00A47F5B"/>
    <w:rsid w:val="00A5073C"/>
    <w:rsid w:val="00A50860"/>
    <w:rsid w:val="00A51B27"/>
    <w:rsid w:val="00A51CEC"/>
    <w:rsid w:val="00A520BD"/>
    <w:rsid w:val="00A522E6"/>
    <w:rsid w:val="00A52A68"/>
    <w:rsid w:val="00A536DA"/>
    <w:rsid w:val="00A537FF"/>
    <w:rsid w:val="00A55E78"/>
    <w:rsid w:val="00A55EEF"/>
    <w:rsid w:val="00A56303"/>
    <w:rsid w:val="00A5654B"/>
    <w:rsid w:val="00A56C4F"/>
    <w:rsid w:val="00A57E32"/>
    <w:rsid w:val="00A60797"/>
    <w:rsid w:val="00A60859"/>
    <w:rsid w:val="00A62529"/>
    <w:rsid w:val="00A626B8"/>
    <w:rsid w:val="00A6315A"/>
    <w:rsid w:val="00A63627"/>
    <w:rsid w:val="00A6477A"/>
    <w:rsid w:val="00A6484E"/>
    <w:rsid w:val="00A64DD1"/>
    <w:rsid w:val="00A66527"/>
    <w:rsid w:val="00A66B28"/>
    <w:rsid w:val="00A704A5"/>
    <w:rsid w:val="00A72130"/>
    <w:rsid w:val="00A72552"/>
    <w:rsid w:val="00A72670"/>
    <w:rsid w:val="00A73617"/>
    <w:rsid w:val="00A7373A"/>
    <w:rsid w:val="00A73A2D"/>
    <w:rsid w:val="00A7432F"/>
    <w:rsid w:val="00A74640"/>
    <w:rsid w:val="00A74A6A"/>
    <w:rsid w:val="00A75455"/>
    <w:rsid w:val="00A75927"/>
    <w:rsid w:val="00A7614D"/>
    <w:rsid w:val="00A77C77"/>
    <w:rsid w:val="00A8052E"/>
    <w:rsid w:val="00A80918"/>
    <w:rsid w:val="00A825C8"/>
    <w:rsid w:val="00A832B3"/>
    <w:rsid w:val="00A83483"/>
    <w:rsid w:val="00A83D6B"/>
    <w:rsid w:val="00A8431E"/>
    <w:rsid w:val="00A84899"/>
    <w:rsid w:val="00A859F7"/>
    <w:rsid w:val="00A87013"/>
    <w:rsid w:val="00A911EE"/>
    <w:rsid w:val="00A916DC"/>
    <w:rsid w:val="00A91F45"/>
    <w:rsid w:val="00A928B9"/>
    <w:rsid w:val="00A9368F"/>
    <w:rsid w:val="00A944EB"/>
    <w:rsid w:val="00A95A4D"/>
    <w:rsid w:val="00A95E49"/>
    <w:rsid w:val="00A96E67"/>
    <w:rsid w:val="00A975EB"/>
    <w:rsid w:val="00A978C4"/>
    <w:rsid w:val="00A97C17"/>
    <w:rsid w:val="00AA3537"/>
    <w:rsid w:val="00AA3616"/>
    <w:rsid w:val="00AA635F"/>
    <w:rsid w:val="00AA7ACC"/>
    <w:rsid w:val="00AB2479"/>
    <w:rsid w:val="00AB24ED"/>
    <w:rsid w:val="00AB2511"/>
    <w:rsid w:val="00AB287B"/>
    <w:rsid w:val="00AB382C"/>
    <w:rsid w:val="00AB3CA6"/>
    <w:rsid w:val="00AB43E1"/>
    <w:rsid w:val="00AB4430"/>
    <w:rsid w:val="00AB459C"/>
    <w:rsid w:val="00AB6E6D"/>
    <w:rsid w:val="00AB7DDE"/>
    <w:rsid w:val="00AC069E"/>
    <w:rsid w:val="00AC186C"/>
    <w:rsid w:val="00AC2A76"/>
    <w:rsid w:val="00AC2C27"/>
    <w:rsid w:val="00AC2F11"/>
    <w:rsid w:val="00AC3521"/>
    <w:rsid w:val="00AC3523"/>
    <w:rsid w:val="00AC381C"/>
    <w:rsid w:val="00AC5227"/>
    <w:rsid w:val="00AC727A"/>
    <w:rsid w:val="00AC793E"/>
    <w:rsid w:val="00AD30D1"/>
    <w:rsid w:val="00AD319C"/>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5F32"/>
    <w:rsid w:val="00AE731F"/>
    <w:rsid w:val="00AF1193"/>
    <w:rsid w:val="00AF1DFD"/>
    <w:rsid w:val="00AF1FA1"/>
    <w:rsid w:val="00AF3FC0"/>
    <w:rsid w:val="00AF40A1"/>
    <w:rsid w:val="00AF4197"/>
    <w:rsid w:val="00AF41D6"/>
    <w:rsid w:val="00AF4532"/>
    <w:rsid w:val="00AF7867"/>
    <w:rsid w:val="00AF78A5"/>
    <w:rsid w:val="00B0041A"/>
    <w:rsid w:val="00B008F5"/>
    <w:rsid w:val="00B00C62"/>
    <w:rsid w:val="00B01E69"/>
    <w:rsid w:val="00B02DA8"/>
    <w:rsid w:val="00B03447"/>
    <w:rsid w:val="00B04982"/>
    <w:rsid w:val="00B0529F"/>
    <w:rsid w:val="00B053EC"/>
    <w:rsid w:val="00B057EB"/>
    <w:rsid w:val="00B05A4B"/>
    <w:rsid w:val="00B0698F"/>
    <w:rsid w:val="00B11253"/>
    <w:rsid w:val="00B11DF4"/>
    <w:rsid w:val="00B135A7"/>
    <w:rsid w:val="00B140F4"/>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1E1F"/>
    <w:rsid w:val="00B228DE"/>
    <w:rsid w:val="00B23629"/>
    <w:rsid w:val="00B239F7"/>
    <w:rsid w:val="00B26690"/>
    <w:rsid w:val="00B274F2"/>
    <w:rsid w:val="00B27940"/>
    <w:rsid w:val="00B318B3"/>
    <w:rsid w:val="00B33573"/>
    <w:rsid w:val="00B335DF"/>
    <w:rsid w:val="00B34105"/>
    <w:rsid w:val="00B34290"/>
    <w:rsid w:val="00B346D3"/>
    <w:rsid w:val="00B3493A"/>
    <w:rsid w:val="00B3497C"/>
    <w:rsid w:val="00B359AC"/>
    <w:rsid w:val="00B36C7D"/>
    <w:rsid w:val="00B37057"/>
    <w:rsid w:val="00B37067"/>
    <w:rsid w:val="00B40ABB"/>
    <w:rsid w:val="00B42EA3"/>
    <w:rsid w:val="00B43600"/>
    <w:rsid w:val="00B43F71"/>
    <w:rsid w:val="00B445E5"/>
    <w:rsid w:val="00B44775"/>
    <w:rsid w:val="00B44815"/>
    <w:rsid w:val="00B45112"/>
    <w:rsid w:val="00B4581C"/>
    <w:rsid w:val="00B50C70"/>
    <w:rsid w:val="00B50E88"/>
    <w:rsid w:val="00B510C0"/>
    <w:rsid w:val="00B515AF"/>
    <w:rsid w:val="00B51F7C"/>
    <w:rsid w:val="00B523C0"/>
    <w:rsid w:val="00B52762"/>
    <w:rsid w:val="00B547BE"/>
    <w:rsid w:val="00B54D16"/>
    <w:rsid w:val="00B553AB"/>
    <w:rsid w:val="00B5615D"/>
    <w:rsid w:val="00B56606"/>
    <w:rsid w:val="00B566AD"/>
    <w:rsid w:val="00B56776"/>
    <w:rsid w:val="00B57DEF"/>
    <w:rsid w:val="00B57E17"/>
    <w:rsid w:val="00B61114"/>
    <w:rsid w:val="00B614AF"/>
    <w:rsid w:val="00B64F66"/>
    <w:rsid w:val="00B653A0"/>
    <w:rsid w:val="00B6577A"/>
    <w:rsid w:val="00B662FF"/>
    <w:rsid w:val="00B6747F"/>
    <w:rsid w:val="00B675EC"/>
    <w:rsid w:val="00B67C75"/>
    <w:rsid w:val="00B67EA6"/>
    <w:rsid w:val="00B709C1"/>
    <w:rsid w:val="00B71FF6"/>
    <w:rsid w:val="00B7315C"/>
    <w:rsid w:val="00B744D7"/>
    <w:rsid w:val="00B745C8"/>
    <w:rsid w:val="00B75040"/>
    <w:rsid w:val="00B76013"/>
    <w:rsid w:val="00B765DC"/>
    <w:rsid w:val="00B76893"/>
    <w:rsid w:val="00B81095"/>
    <w:rsid w:val="00B815A9"/>
    <w:rsid w:val="00B818C0"/>
    <w:rsid w:val="00B81E83"/>
    <w:rsid w:val="00B839F4"/>
    <w:rsid w:val="00B8416F"/>
    <w:rsid w:val="00B870A1"/>
    <w:rsid w:val="00B87702"/>
    <w:rsid w:val="00B87AE8"/>
    <w:rsid w:val="00B87D6D"/>
    <w:rsid w:val="00B90366"/>
    <w:rsid w:val="00B909D5"/>
    <w:rsid w:val="00B90D9A"/>
    <w:rsid w:val="00B91046"/>
    <w:rsid w:val="00B9275F"/>
    <w:rsid w:val="00B92ADD"/>
    <w:rsid w:val="00B93070"/>
    <w:rsid w:val="00B94D7A"/>
    <w:rsid w:val="00B955EB"/>
    <w:rsid w:val="00B95EE4"/>
    <w:rsid w:val="00B962F5"/>
    <w:rsid w:val="00B96E04"/>
    <w:rsid w:val="00BA0079"/>
    <w:rsid w:val="00BA0463"/>
    <w:rsid w:val="00BA064E"/>
    <w:rsid w:val="00BA15F3"/>
    <w:rsid w:val="00BA1D35"/>
    <w:rsid w:val="00BA21F6"/>
    <w:rsid w:val="00BA2965"/>
    <w:rsid w:val="00BA36D7"/>
    <w:rsid w:val="00BA3847"/>
    <w:rsid w:val="00BA3ECF"/>
    <w:rsid w:val="00BA4526"/>
    <w:rsid w:val="00BA5CAB"/>
    <w:rsid w:val="00BA5D36"/>
    <w:rsid w:val="00BA667E"/>
    <w:rsid w:val="00BA6EF9"/>
    <w:rsid w:val="00BA7146"/>
    <w:rsid w:val="00BB0C11"/>
    <w:rsid w:val="00BB0DA7"/>
    <w:rsid w:val="00BB1A61"/>
    <w:rsid w:val="00BB2AF9"/>
    <w:rsid w:val="00BB2B58"/>
    <w:rsid w:val="00BB384E"/>
    <w:rsid w:val="00BB64BB"/>
    <w:rsid w:val="00BB797E"/>
    <w:rsid w:val="00BB7AEC"/>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5E0C"/>
    <w:rsid w:val="00BE642E"/>
    <w:rsid w:val="00BE6FCA"/>
    <w:rsid w:val="00BE7D1E"/>
    <w:rsid w:val="00BF1D43"/>
    <w:rsid w:val="00BF222A"/>
    <w:rsid w:val="00BF3D18"/>
    <w:rsid w:val="00BF4179"/>
    <w:rsid w:val="00BF56F4"/>
    <w:rsid w:val="00BF60B3"/>
    <w:rsid w:val="00BF6730"/>
    <w:rsid w:val="00BF6E89"/>
    <w:rsid w:val="00BF6FAF"/>
    <w:rsid w:val="00BF70C8"/>
    <w:rsid w:val="00BF7931"/>
    <w:rsid w:val="00C00732"/>
    <w:rsid w:val="00C00EAA"/>
    <w:rsid w:val="00C00EE5"/>
    <w:rsid w:val="00C01346"/>
    <w:rsid w:val="00C01B07"/>
    <w:rsid w:val="00C01D61"/>
    <w:rsid w:val="00C02860"/>
    <w:rsid w:val="00C0401C"/>
    <w:rsid w:val="00C045C4"/>
    <w:rsid w:val="00C04EFF"/>
    <w:rsid w:val="00C054BC"/>
    <w:rsid w:val="00C05895"/>
    <w:rsid w:val="00C0680F"/>
    <w:rsid w:val="00C06BFE"/>
    <w:rsid w:val="00C06D8A"/>
    <w:rsid w:val="00C079A5"/>
    <w:rsid w:val="00C07AF6"/>
    <w:rsid w:val="00C1087C"/>
    <w:rsid w:val="00C10F65"/>
    <w:rsid w:val="00C133B5"/>
    <w:rsid w:val="00C13EF1"/>
    <w:rsid w:val="00C14971"/>
    <w:rsid w:val="00C15C60"/>
    <w:rsid w:val="00C16674"/>
    <w:rsid w:val="00C16A2E"/>
    <w:rsid w:val="00C17863"/>
    <w:rsid w:val="00C17B9F"/>
    <w:rsid w:val="00C2087E"/>
    <w:rsid w:val="00C23C10"/>
    <w:rsid w:val="00C24D39"/>
    <w:rsid w:val="00C26384"/>
    <w:rsid w:val="00C265A7"/>
    <w:rsid w:val="00C2712E"/>
    <w:rsid w:val="00C27E4C"/>
    <w:rsid w:val="00C31B5C"/>
    <w:rsid w:val="00C33CF8"/>
    <w:rsid w:val="00C34E59"/>
    <w:rsid w:val="00C361D5"/>
    <w:rsid w:val="00C36DB7"/>
    <w:rsid w:val="00C36DB8"/>
    <w:rsid w:val="00C3737C"/>
    <w:rsid w:val="00C37555"/>
    <w:rsid w:val="00C3773A"/>
    <w:rsid w:val="00C402E2"/>
    <w:rsid w:val="00C4081B"/>
    <w:rsid w:val="00C43399"/>
    <w:rsid w:val="00C44B60"/>
    <w:rsid w:val="00C450CD"/>
    <w:rsid w:val="00C4584C"/>
    <w:rsid w:val="00C45F3A"/>
    <w:rsid w:val="00C46D75"/>
    <w:rsid w:val="00C47996"/>
    <w:rsid w:val="00C5238C"/>
    <w:rsid w:val="00C532E4"/>
    <w:rsid w:val="00C541B3"/>
    <w:rsid w:val="00C54231"/>
    <w:rsid w:val="00C560F5"/>
    <w:rsid w:val="00C56EF2"/>
    <w:rsid w:val="00C570AC"/>
    <w:rsid w:val="00C60188"/>
    <w:rsid w:val="00C6066F"/>
    <w:rsid w:val="00C61810"/>
    <w:rsid w:val="00C619F4"/>
    <w:rsid w:val="00C621C9"/>
    <w:rsid w:val="00C6296E"/>
    <w:rsid w:val="00C629E8"/>
    <w:rsid w:val="00C62B6B"/>
    <w:rsid w:val="00C666EB"/>
    <w:rsid w:val="00C7098E"/>
    <w:rsid w:val="00C70CE0"/>
    <w:rsid w:val="00C7148A"/>
    <w:rsid w:val="00C72DE4"/>
    <w:rsid w:val="00C73077"/>
    <w:rsid w:val="00C7336E"/>
    <w:rsid w:val="00C738BF"/>
    <w:rsid w:val="00C76A7B"/>
    <w:rsid w:val="00C7708D"/>
    <w:rsid w:val="00C80118"/>
    <w:rsid w:val="00C80425"/>
    <w:rsid w:val="00C8373F"/>
    <w:rsid w:val="00C84C52"/>
    <w:rsid w:val="00C874CD"/>
    <w:rsid w:val="00C90633"/>
    <w:rsid w:val="00C90634"/>
    <w:rsid w:val="00C90B50"/>
    <w:rsid w:val="00C90CD7"/>
    <w:rsid w:val="00C94565"/>
    <w:rsid w:val="00C94AD5"/>
    <w:rsid w:val="00C94C69"/>
    <w:rsid w:val="00C96602"/>
    <w:rsid w:val="00C9792A"/>
    <w:rsid w:val="00CA0BF6"/>
    <w:rsid w:val="00CA1D4B"/>
    <w:rsid w:val="00CA1E6F"/>
    <w:rsid w:val="00CA36EF"/>
    <w:rsid w:val="00CA39A9"/>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0955"/>
    <w:rsid w:val="00CD112F"/>
    <w:rsid w:val="00CD20AF"/>
    <w:rsid w:val="00CD2B8D"/>
    <w:rsid w:val="00CD332F"/>
    <w:rsid w:val="00CD3C7B"/>
    <w:rsid w:val="00CD40BC"/>
    <w:rsid w:val="00CD4A41"/>
    <w:rsid w:val="00CD593F"/>
    <w:rsid w:val="00CD666C"/>
    <w:rsid w:val="00CD765C"/>
    <w:rsid w:val="00CD7DA6"/>
    <w:rsid w:val="00CD7F79"/>
    <w:rsid w:val="00CE0437"/>
    <w:rsid w:val="00CE145A"/>
    <w:rsid w:val="00CE1743"/>
    <w:rsid w:val="00CE2862"/>
    <w:rsid w:val="00CE2EEA"/>
    <w:rsid w:val="00CE370D"/>
    <w:rsid w:val="00CE3EB7"/>
    <w:rsid w:val="00CE5591"/>
    <w:rsid w:val="00CE5AC7"/>
    <w:rsid w:val="00CE5F8E"/>
    <w:rsid w:val="00CE6832"/>
    <w:rsid w:val="00CE6A4D"/>
    <w:rsid w:val="00CE7081"/>
    <w:rsid w:val="00CE76FD"/>
    <w:rsid w:val="00CE7EC9"/>
    <w:rsid w:val="00CF0123"/>
    <w:rsid w:val="00CF111C"/>
    <w:rsid w:val="00CF2E7D"/>
    <w:rsid w:val="00CF353D"/>
    <w:rsid w:val="00CF3DB9"/>
    <w:rsid w:val="00CF5019"/>
    <w:rsid w:val="00CF5025"/>
    <w:rsid w:val="00CF5753"/>
    <w:rsid w:val="00CF6B91"/>
    <w:rsid w:val="00CF6D14"/>
    <w:rsid w:val="00CF6D53"/>
    <w:rsid w:val="00CF7ACB"/>
    <w:rsid w:val="00D009C9"/>
    <w:rsid w:val="00D017EA"/>
    <w:rsid w:val="00D037B8"/>
    <w:rsid w:val="00D07576"/>
    <w:rsid w:val="00D07D51"/>
    <w:rsid w:val="00D07E60"/>
    <w:rsid w:val="00D11044"/>
    <w:rsid w:val="00D1160A"/>
    <w:rsid w:val="00D11A1E"/>
    <w:rsid w:val="00D12293"/>
    <w:rsid w:val="00D12CCE"/>
    <w:rsid w:val="00D155CC"/>
    <w:rsid w:val="00D160F3"/>
    <w:rsid w:val="00D16432"/>
    <w:rsid w:val="00D177A4"/>
    <w:rsid w:val="00D17DF9"/>
    <w:rsid w:val="00D17FD7"/>
    <w:rsid w:val="00D20C20"/>
    <w:rsid w:val="00D20F5B"/>
    <w:rsid w:val="00D21C90"/>
    <w:rsid w:val="00D22D52"/>
    <w:rsid w:val="00D234F1"/>
    <w:rsid w:val="00D23591"/>
    <w:rsid w:val="00D23BB0"/>
    <w:rsid w:val="00D23D4F"/>
    <w:rsid w:val="00D23D8F"/>
    <w:rsid w:val="00D23DA4"/>
    <w:rsid w:val="00D25A32"/>
    <w:rsid w:val="00D26795"/>
    <w:rsid w:val="00D31EA2"/>
    <w:rsid w:val="00D32303"/>
    <w:rsid w:val="00D33547"/>
    <w:rsid w:val="00D33DE9"/>
    <w:rsid w:val="00D34108"/>
    <w:rsid w:val="00D3417D"/>
    <w:rsid w:val="00D34488"/>
    <w:rsid w:val="00D34EFC"/>
    <w:rsid w:val="00D37009"/>
    <w:rsid w:val="00D37389"/>
    <w:rsid w:val="00D40104"/>
    <w:rsid w:val="00D411BF"/>
    <w:rsid w:val="00D41467"/>
    <w:rsid w:val="00D417F2"/>
    <w:rsid w:val="00D41BA1"/>
    <w:rsid w:val="00D43652"/>
    <w:rsid w:val="00D457F1"/>
    <w:rsid w:val="00D45B6B"/>
    <w:rsid w:val="00D45D07"/>
    <w:rsid w:val="00D46F1B"/>
    <w:rsid w:val="00D471E3"/>
    <w:rsid w:val="00D47565"/>
    <w:rsid w:val="00D47C46"/>
    <w:rsid w:val="00D50D2B"/>
    <w:rsid w:val="00D51174"/>
    <w:rsid w:val="00D56DBC"/>
    <w:rsid w:val="00D6011F"/>
    <w:rsid w:val="00D606BB"/>
    <w:rsid w:val="00D61D0A"/>
    <w:rsid w:val="00D6218A"/>
    <w:rsid w:val="00D638A6"/>
    <w:rsid w:val="00D64523"/>
    <w:rsid w:val="00D66A44"/>
    <w:rsid w:val="00D66B38"/>
    <w:rsid w:val="00D672B3"/>
    <w:rsid w:val="00D71885"/>
    <w:rsid w:val="00D718B7"/>
    <w:rsid w:val="00D727AD"/>
    <w:rsid w:val="00D72D36"/>
    <w:rsid w:val="00D72DFE"/>
    <w:rsid w:val="00D73250"/>
    <w:rsid w:val="00D737D3"/>
    <w:rsid w:val="00D74A01"/>
    <w:rsid w:val="00D75139"/>
    <w:rsid w:val="00D75717"/>
    <w:rsid w:val="00D75F61"/>
    <w:rsid w:val="00D76515"/>
    <w:rsid w:val="00D7696E"/>
    <w:rsid w:val="00D82A38"/>
    <w:rsid w:val="00D82A4B"/>
    <w:rsid w:val="00D83683"/>
    <w:rsid w:val="00D83D67"/>
    <w:rsid w:val="00D84946"/>
    <w:rsid w:val="00D84BD6"/>
    <w:rsid w:val="00D87B4F"/>
    <w:rsid w:val="00D900C0"/>
    <w:rsid w:val="00D902E2"/>
    <w:rsid w:val="00D9069D"/>
    <w:rsid w:val="00D91127"/>
    <w:rsid w:val="00D911B1"/>
    <w:rsid w:val="00D91293"/>
    <w:rsid w:val="00D92964"/>
    <w:rsid w:val="00D93AD0"/>
    <w:rsid w:val="00D949AF"/>
    <w:rsid w:val="00D94F15"/>
    <w:rsid w:val="00D95C43"/>
    <w:rsid w:val="00D9609A"/>
    <w:rsid w:val="00D961F0"/>
    <w:rsid w:val="00D96566"/>
    <w:rsid w:val="00D9781C"/>
    <w:rsid w:val="00DA010F"/>
    <w:rsid w:val="00DA02A0"/>
    <w:rsid w:val="00DA079F"/>
    <w:rsid w:val="00DA08A2"/>
    <w:rsid w:val="00DA1222"/>
    <w:rsid w:val="00DA2955"/>
    <w:rsid w:val="00DA5863"/>
    <w:rsid w:val="00DA5A4E"/>
    <w:rsid w:val="00DA738C"/>
    <w:rsid w:val="00DB0D14"/>
    <w:rsid w:val="00DB16A2"/>
    <w:rsid w:val="00DB1EB6"/>
    <w:rsid w:val="00DB30B3"/>
    <w:rsid w:val="00DB469F"/>
    <w:rsid w:val="00DB46CF"/>
    <w:rsid w:val="00DB4D68"/>
    <w:rsid w:val="00DB67D6"/>
    <w:rsid w:val="00DB685F"/>
    <w:rsid w:val="00DB72E0"/>
    <w:rsid w:val="00DB73EE"/>
    <w:rsid w:val="00DB7B46"/>
    <w:rsid w:val="00DB7C17"/>
    <w:rsid w:val="00DB7C62"/>
    <w:rsid w:val="00DB7DB4"/>
    <w:rsid w:val="00DC0164"/>
    <w:rsid w:val="00DC0761"/>
    <w:rsid w:val="00DC0A44"/>
    <w:rsid w:val="00DC0D14"/>
    <w:rsid w:val="00DC15C1"/>
    <w:rsid w:val="00DC1F7A"/>
    <w:rsid w:val="00DC2630"/>
    <w:rsid w:val="00DC2AD1"/>
    <w:rsid w:val="00DC3BA5"/>
    <w:rsid w:val="00DC4A16"/>
    <w:rsid w:val="00DC52D9"/>
    <w:rsid w:val="00DC6977"/>
    <w:rsid w:val="00DC6E27"/>
    <w:rsid w:val="00DD133A"/>
    <w:rsid w:val="00DD183E"/>
    <w:rsid w:val="00DD25CE"/>
    <w:rsid w:val="00DD303E"/>
    <w:rsid w:val="00DD3736"/>
    <w:rsid w:val="00DD3D8B"/>
    <w:rsid w:val="00DD45A5"/>
    <w:rsid w:val="00DD52F7"/>
    <w:rsid w:val="00DD557E"/>
    <w:rsid w:val="00DD620E"/>
    <w:rsid w:val="00DD67E6"/>
    <w:rsid w:val="00DD6BB1"/>
    <w:rsid w:val="00DE1910"/>
    <w:rsid w:val="00DE1A35"/>
    <w:rsid w:val="00DE1AA0"/>
    <w:rsid w:val="00DE1CEE"/>
    <w:rsid w:val="00DE21E9"/>
    <w:rsid w:val="00DE2325"/>
    <w:rsid w:val="00DE233A"/>
    <w:rsid w:val="00DE27CD"/>
    <w:rsid w:val="00DE30BD"/>
    <w:rsid w:val="00DE3886"/>
    <w:rsid w:val="00DE39B1"/>
    <w:rsid w:val="00DE4341"/>
    <w:rsid w:val="00DE457F"/>
    <w:rsid w:val="00DE4F75"/>
    <w:rsid w:val="00DE5475"/>
    <w:rsid w:val="00DE6CB6"/>
    <w:rsid w:val="00DE7BDE"/>
    <w:rsid w:val="00DE7D13"/>
    <w:rsid w:val="00DF0884"/>
    <w:rsid w:val="00DF1210"/>
    <w:rsid w:val="00DF2C97"/>
    <w:rsid w:val="00DF2F54"/>
    <w:rsid w:val="00DF30B6"/>
    <w:rsid w:val="00DF3321"/>
    <w:rsid w:val="00DF3928"/>
    <w:rsid w:val="00DF41A7"/>
    <w:rsid w:val="00DF5576"/>
    <w:rsid w:val="00DF5799"/>
    <w:rsid w:val="00DF5BBF"/>
    <w:rsid w:val="00DF6C6B"/>
    <w:rsid w:val="00DF6E2F"/>
    <w:rsid w:val="00DF749B"/>
    <w:rsid w:val="00E01EE2"/>
    <w:rsid w:val="00E02AFD"/>
    <w:rsid w:val="00E04336"/>
    <w:rsid w:val="00E04C64"/>
    <w:rsid w:val="00E054FF"/>
    <w:rsid w:val="00E05DAD"/>
    <w:rsid w:val="00E07199"/>
    <w:rsid w:val="00E1063A"/>
    <w:rsid w:val="00E10A99"/>
    <w:rsid w:val="00E11308"/>
    <w:rsid w:val="00E13668"/>
    <w:rsid w:val="00E1431B"/>
    <w:rsid w:val="00E14B5B"/>
    <w:rsid w:val="00E157DA"/>
    <w:rsid w:val="00E15E0A"/>
    <w:rsid w:val="00E15EC3"/>
    <w:rsid w:val="00E171F9"/>
    <w:rsid w:val="00E17E9B"/>
    <w:rsid w:val="00E20EBF"/>
    <w:rsid w:val="00E22E55"/>
    <w:rsid w:val="00E2337F"/>
    <w:rsid w:val="00E2348C"/>
    <w:rsid w:val="00E236A7"/>
    <w:rsid w:val="00E24AC0"/>
    <w:rsid w:val="00E264A7"/>
    <w:rsid w:val="00E26B85"/>
    <w:rsid w:val="00E26BB6"/>
    <w:rsid w:val="00E2775F"/>
    <w:rsid w:val="00E278F2"/>
    <w:rsid w:val="00E300B3"/>
    <w:rsid w:val="00E3019B"/>
    <w:rsid w:val="00E30307"/>
    <w:rsid w:val="00E309F9"/>
    <w:rsid w:val="00E3133A"/>
    <w:rsid w:val="00E3318B"/>
    <w:rsid w:val="00E333D7"/>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4A32"/>
    <w:rsid w:val="00E55F85"/>
    <w:rsid w:val="00E603EB"/>
    <w:rsid w:val="00E60549"/>
    <w:rsid w:val="00E608EC"/>
    <w:rsid w:val="00E614FE"/>
    <w:rsid w:val="00E639AD"/>
    <w:rsid w:val="00E63EB4"/>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30"/>
    <w:rsid w:val="00E80D82"/>
    <w:rsid w:val="00E8361C"/>
    <w:rsid w:val="00E83738"/>
    <w:rsid w:val="00E83ABF"/>
    <w:rsid w:val="00E8401F"/>
    <w:rsid w:val="00E8452A"/>
    <w:rsid w:val="00E8537D"/>
    <w:rsid w:val="00E85C1C"/>
    <w:rsid w:val="00E86500"/>
    <w:rsid w:val="00E86E03"/>
    <w:rsid w:val="00E872F3"/>
    <w:rsid w:val="00E87316"/>
    <w:rsid w:val="00E8746E"/>
    <w:rsid w:val="00E87DD4"/>
    <w:rsid w:val="00E90010"/>
    <w:rsid w:val="00E90049"/>
    <w:rsid w:val="00E904CD"/>
    <w:rsid w:val="00E90770"/>
    <w:rsid w:val="00E91A2C"/>
    <w:rsid w:val="00E91AE3"/>
    <w:rsid w:val="00E92E24"/>
    <w:rsid w:val="00E93AB3"/>
    <w:rsid w:val="00E9415C"/>
    <w:rsid w:val="00E9430A"/>
    <w:rsid w:val="00E94773"/>
    <w:rsid w:val="00E96002"/>
    <w:rsid w:val="00E96D73"/>
    <w:rsid w:val="00E96E02"/>
    <w:rsid w:val="00E97668"/>
    <w:rsid w:val="00E97BA4"/>
    <w:rsid w:val="00E97BE9"/>
    <w:rsid w:val="00EA01E7"/>
    <w:rsid w:val="00EA0512"/>
    <w:rsid w:val="00EA0CB5"/>
    <w:rsid w:val="00EA213D"/>
    <w:rsid w:val="00EA2440"/>
    <w:rsid w:val="00EA3A7E"/>
    <w:rsid w:val="00EA44BB"/>
    <w:rsid w:val="00EA4D40"/>
    <w:rsid w:val="00EA66A7"/>
    <w:rsid w:val="00EB0C08"/>
    <w:rsid w:val="00EB1311"/>
    <w:rsid w:val="00EB2460"/>
    <w:rsid w:val="00EB2661"/>
    <w:rsid w:val="00EB380B"/>
    <w:rsid w:val="00EB4203"/>
    <w:rsid w:val="00EB432A"/>
    <w:rsid w:val="00EB477E"/>
    <w:rsid w:val="00EB54AE"/>
    <w:rsid w:val="00EB5C31"/>
    <w:rsid w:val="00EB74C9"/>
    <w:rsid w:val="00EB750A"/>
    <w:rsid w:val="00EB7694"/>
    <w:rsid w:val="00EC0177"/>
    <w:rsid w:val="00EC0672"/>
    <w:rsid w:val="00EC0DC2"/>
    <w:rsid w:val="00EC0DF7"/>
    <w:rsid w:val="00EC18E4"/>
    <w:rsid w:val="00EC2472"/>
    <w:rsid w:val="00EC3825"/>
    <w:rsid w:val="00EC3F3E"/>
    <w:rsid w:val="00EC41DB"/>
    <w:rsid w:val="00EC4324"/>
    <w:rsid w:val="00EC4D2E"/>
    <w:rsid w:val="00ED38E0"/>
    <w:rsid w:val="00ED4F27"/>
    <w:rsid w:val="00ED5BA7"/>
    <w:rsid w:val="00ED600F"/>
    <w:rsid w:val="00ED6046"/>
    <w:rsid w:val="00ED6213"/>
    <w:rsid w:val="00ED6239"/>
    <w:rsid w:val="00ED6B7A"/>
    <w:rsid w:val="00ED6DDC"/>
    <w:rsid w:val="00ED6F2E"/>
    <w:rsid w:val="00ED7296"/>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65C5"/>
    <w:rsid w:val="00EF71D6"/>
    <w:rsid w:val="00F03DBE"/>
    <w:rsid w:val="00F03FE9"/>
    <w:rsid w:val="00F04493"/>
    <w:rsid w:val="00F04836"/>
    <w:rsid w:val="00F04D9A"/>
    <w:rsid w:val="00F051AE"/>
    <w:rsid w:val="00F057DE"/>
    <w:rsid w:val="00F06227"/>
    <w:rsid w:val="00F06550"/>
    <w:rsid w:val="00F06868"/>
    <w:rsid w:val="00F06D9C"/>
    <w:rsid w:val="00F1241B"/>
    <w:rsid w:val="00F12683"/>
    <w:rsid w:val="00F12C9F"/>
    <w:rsid w:val="00F12D85"/>
    <w:rsid w:val="00F143F4"/>
    <w:rsid w:val="00F14D88"/>
    <w:rsid w:val="00F16FD6"/>
    <w:rsid w:val="00F205EE"/>
    <w:rsid w:val="00F21455"/>
    <w:rsid w:val="00F215F0"/>
    <w:rsid w:val="00F21BAC"/>
    <w:rsid w:val="00F2280B"/>
    <w:rsid w:val="00F23161"/>
    <w:rsid w:val="00F232F9"/>
    <w:rsid w:val="00F23F08"/>
    <w:rsid w:val="00F24639"/>
    <w:rsid w:val="00F24A84"/>
    <w:rsid w:val="00F24B24"/>
    <w:rsid w:val="00F2571F"/>
    <w:rsid w:val="00F26EB8"/>
    <w:rsid w:val="00F27C7C"/>
    <w:rsid w:val="00F304F8"/>
    <w:rsid w:val="00F31636"/>
    <w:rsid w:val="00F32281"/>
    <w:rsid w:val="00F32542"/>
    <w:rsid w:val="00F32988"/>
    <w:rsid w:val="00F32F26"/>
    <w:rsid w:val="00F33099"/>
    <w:rsid w:val="00F3398D"/>
    <w:rsid w:val="00F33AB2"/>
    <w:rsid w:val="00F33EC0"/>
    <w:rsid w:val="00F340AB"/>
    <w:rsid w:val="00F34EB7"/>
    <w:rsid w:val="00F351C9"/>
    <w:rsid w:val="00F36F53"/>
    <w:rsid w:val="00F412AD"/>
    <w:rsid w:val="00F41800"/>
    <w:rsid w:val="00F419BE"/>
    <w:rsid w:val="00F4268B"/>
    <w:rsid w:val="00F4268C"/>
    <w:rsid w:val="00F42CD7"/>
    <w:rsid w:val="00F42D79"/>
    <w:rsid w:val="00F43165"/>
    <w:rsid w:val="00F44939"/>
    <w:rsid w:val="00F47561"/>
    <w:rsid w:val="00F47ED7"/>
    <w:rsid w:val="00F51381"/>
    <w:rsid w:val="00F51DF1"/>
    <w:rsid w:val="00F52E0A"/>
    <w:rsid w:val="00F549C2"/>
    <w:rsid w:val="00F54A6C"/>
    <w:rsid w:val="00F54D1B"/>
    <w:rsid w:val="00F55360"/>
    <w:rsid w:val="00F556AF"/>
    <w:rsid w:val="00F55ECD"/>
    <w:rsid w:val="00F56328"/>
    <w:rsid w:val="00F5738F"/>
    <w:rsid w:val="00F60016"/>
    <w:rsid w:val="00F606CC"/>
    <w:rsid w:val="00F614EE"/>
    <w:rsid w:val="00F63587"/>
    <w:rsid w:val="00F65083"/>
    <w:rsid w:val="00F65737"/>
    <w:rsid w:val="00F65E5E"/>
    <w:rsid w:val="00F66525"/>
    <w:rsid w:val="00F67FB9"/>
    <w:rsid w:val="00F7003F"/>
    <w:rsid w:val="00F71703"/>
    <w:rsid w:val="00F7297A"/>
    <w:rsid w:val="00F72A3A"/>
    <w:rsid w:val="00F72AF7"/>
    <w:rsid w:val="00F73411"/>
    <w:rsid w:val="00F7451F"/>
    <w:rsid w:val="00F74784"/>
    <w:rsid w:val="00F757F0"/>
    <w:rsid w:val="00F76163"/>
    <w:rsid w:val="00F7659D"/>
    <w:rsid w:val="00F77108"/>
    <w:rsid w:val="00F7789E"/>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A6F97"/>
    <w:rsid w:val="00FB19DE"/>
    <w:rsid w:val="00FB1C96"/>
    <w:rsid w:val="00FB2DA3"/>
    <w:rsid w:val="00FB2DDE"/>
    <w:rsid w:val="00FB35C0"/>
    <w:rsid w:val="00FB40F3"/>
    <w:rsid w:val="00FB4AEA"/>
    <w:rsid w:val="00FB567A"/>
    <w:rsid w:val="00FB67CC"/>
    <w:rsid w:val="00FB69B2"/>
    <w:rsid w:val="00FB6D73"/>
    <w:rsid w:val="00FC0186"/>
    <w:rsid w:val="00FC077F"/>
    <w:rsid w:val="00FC18C7"/>
    <w:rsid w:val="00FC1D9C"/>
    <w:rsid w:val="00FC3358"/>
    <w:rsid w:val="00FC5326"/>
    <w:rsid w:val="00FC6966"/>
    <w:rsid w:val="00FC7E5B"/>
    <w:rsid w:val="00FD0869"/>
    <w:rsid w:val="00FD0BF6"/>
    <w:rsid w:val="00FD3E53"/>
    <w:rsid w:val="00FD6E72"/>
    <w:rsid w:val="00FE02D7"/>
    <w:rsid w:val="00FE0B2A"/>
    <w:rsid w:val="00FE0DB6"/>
    <w:rsid w:val="00FE0FC5"/>
    <w:rsid w:val="00FE3633"/>
    <w:rsid w:val="00FE6A97"/>
    <w:rsid w:val="00FE7140"/>
    <w:rsid w:val="00FE7AB2"/>
    <w:rsid w:val="00FE7B5C"/>
    <w:rsid w:val="00FF0325"/>
    <w:rsid w:val="00FF0751"/>
    <w:rsid w:val="00FF17E4"/>
    <w:rsid w:val="00FF29CA"/>
    <w:rsid w:val="00FF29E7"/>
    <w:rsid w:val="00FF2D1B"/>
    <w:rsid w:val="00FF4063"/>
    <w:rsid w:val="00FF4B00"/>
    <w:rsid w:val="00FF4F40"/>
    <w:rsid w:val="00FF5403"/>
    <w:rsid w:val="00FF5E51"/>
    <w:rsid w:val="00FF6981"/>
    <w:rsid w:val="00FF71DE"/>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0711E744-0FCB-483B-8051-F2495C28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6"/>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B00C62"/>
    <w:rPr>
      <w:sz w:val="16"/>
      <w:szCs w:val="16"/>
    </w:rPr>
  </w:style>
  <w:style w:type="paragraph" w:styleId="CommentText">
    <w:name w:val="annotation text"/>
    <w:basedOn w:val="Normal"/>
    <w:link w:val="CommentTextChar"/>
    <w:uiPriority w:val="99"/>
    <w:semiHidden/>
    <w:unhideWhenUsed/>
    <w:rsid w:val="00B00C62"/>
    <w:rPr>
      <w:sz w:val="20"/>
    </w:rPr>
  </w:style>
  <w:style w:type="character" w:customStyle="1" w:styleId="CommentTextChar">
    <w:name w:val="Comment Text Char"/>
    <w:basedOn w:val="DefaultParagraphFont"/>
    <w:link w:val="CommentText"/>
    <w:uiPriority w:val="99"/>
    <w:semiHidden/>
    <w:rsid w:val="00B00C6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0C62"/>
    <w:rPr>
      <w:b/>
      <w:bCs/>
    </w:rPr>
  </w:style>
  <w:style w:type="character" w:customStyle="1" w:styleId="CommentSubjectChar">
    <w:name w:val="Comment Subject Char"/>
    <w:basedOn w:val="CommentTextChar"/>
    <w:link w:val="CommentSubject"/>
    <w:uiPriority w:val="99"/>
    <w:semiHidden/>
    <w:rsid w:val="00B00C62"/>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15083266">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21387037">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38696597">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AAF07642-AF56-41B1-8C5A-3A9E22C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4.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Alison</cp:lastModifiedBy>
  <cp:revision>129</cp:revision>
  <cp:lastPrinted>2022-09-15T15:22:00Z</cp:lastPrinted>
  <dcterms:created xsi:type="dcterms:W3CDTF">2021-08-05T14:17:00Z</dcterms:created>
  <dcterms:modified xsi:type="dcterms:W3CDTF">2022-09-15T15:22:00Z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